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C584" w14:textId="77777777" w:rsidR="00C66B75" w:rsidRDefault="00C66B75" w:rsidP="00C66B75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noProof/>
        </w:rPr>
        <w:drawing>
          <wp:inline distT="0" distB="0" distL="0" distR="0" wp14:anchorId="0F2E242F" wp14:editId="782EE906">
            <wp:extent cx="472440" cy="868680"/>
            <wp:effectExtent l="0" t="0" r="3810" b="7620"/>
            <wp:docPr id="346153213" name="Immagine 18" descr="Immagine che contiene Elementi grafici, grafica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53213" name="Immagine 18" descr="Immagine che contiene Elementi grafici, grafica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7411B" w14:textId="77777777" w:rsidR="00C66B75" w:rsidRDefault="00C66B75" w:rsidP="00C66B75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76996EB7" w14:textId="77777777" w:rsidR="00C66B75" w:rsidRDefault="00C66B75" w:rsidP="00C66B75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77394E60" w14:textId="77777777" w:rsidR="00C66B75" w:rsidRDefault="00C66B75" w:rsidP="00C66B75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6C80A84A" w14:textId="77777777" w:rsidR="00C66B75" w:rsidRDefault="00C66B75" w:rsidP="00C66B75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1EC522FC" w14:textId="77777777" w:rsidR="00C66B75" w:rsidRDefault="00C66B75" w:rsidP="00C66B75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0BDBDA04" w14:textId="12F4E6CA" w:rsidR="00C66B75" w:rsidRDefault="00C66B75" w:rsidP="00C66B75">
      <w:pPr>
        <w:shd w:val="clear" w:color="auto" w:fill="FFFFFF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Buongiorno alla lista Elfo Puccini/</w:t>
      </w:r>
      <w:r w:rsidR="00A851C8">
        <w:rPr>
          <w:rFonts w:ascii="Cambria" w:hAnsi="Cambria"/>
          <w:b/>
          <w:sz w:val="28"/>
          <w:szCs w:val="28"/>
        </w:rPr>
        <w:t>UN</w:t>
      </w:r>
      <w:r w:rsidR="00AA409B">
        <w:rPr>
          <w:rFonts w:ascii="Cambria" w:hAnsi="Cambria"/>
          <w:b/>
          <w:sz w:val="28"/>
          <w:szCs w:val="28"/>
        </w:rPr>
        <w:t>ICATT</w:t>
      </w:r>
      <w:r>
        <w:rPr>
          <w:rFonts w:ascii="Cambria" w:hAnsi="Cambria"/>
          <w:b/>
          <w:sz w:val="28"/>
          <w:szCs w:val="28"/>
        </w:rPr>
        <w:t>,</w:t>
      </w:r>
    </w:p>
    <w:p w14:paraId="0C479556" w14:textId="77777777" w:rsidR="00C66B75" w:rsidRDefault="00C66B75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3138BB77" w14:textId="77777777" w:rsidR="00C66B75" w:rsidRDefault="00C66B75" w:rsidP="00C66B75">
      <w:pPr>
        <w:shd w:val="clear" w:color="auto" w:fill="FFFFFF"/>
        <w:jc w:val="both"/>
        <w:rPr>
          <w:rFonts w:ascii="Cambria" w:hAnsi="Cambria"/>
          <w:iCs/>
          <w:sz w:val="28"/>
          <w:szCs w:val="28"/>
        </w:rPr>
      </w:pPr>
    </w:p>
    <w:p w14:paraId="687C990C" w14:textId="77777777" w:rsidR="00C66B75" w:rsidRDefault="00C66B75" w:rsidP="00C66B75">
      <w:pPr>
        <w:shd w:val="clear" w:color="auto" w:fill="FFFFFF"/>
        <w:spacing w:line="276" w:lineRule="auto"/>
        <w:jc w:val="both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>Se non hai ancora compiuto</w:t>
      </w:r>
      <w:r>
        <w:rPr>
          <w:rFonts w:ascii="Cambria" w:hAnsi="Cambria"/>
          <w:b/>
          <w:bCs/>
          <w:iCs/>
          <w:sz w:val="28"/>
          <w:szCs w:val="28"/>
        </w:rPr>
        <w:t xml:space="preserve"> 30 anni,</w:t>
      </w:r>
      <w:r>
        <w:rPr>
          <w:rFonts w:ascii="Cambria" w:hAnsi="Cambria"/>
          <w:iCs/>
          <w:sz w:val="28"/>
          <w:szCs w:val="28"/>
        </w:rPr>
        <w:t xml:space="preserve"> regalati una serata speciale a un prezzo altrettanto speciale - </w:t>
      </w:r>
      <w:r>
        <w:rPr>
          <w:rFonts w:ascii="Cambria" w:hAnsi="Cambria"/>
          <w:b/>
          <w:bCs/>
          <w:iCs/>
          <w:sz w:val="28"/>
          <w:szCs w:val="28"/>
        </w:rPr>
        <w:t xml:space="preserve">5 euro a biglietto </w:t>
      </w:r>
      <w:r>
        <w:rPr>
          <w:rFonts w:ascii="Cambria" w:hAnsi="Cambria"/>
          <w:iCs/>
          <w:sz w:val="28"/>
          <w:szCs w:val="28"/>
        </w:rPr>
        <w:t xml:space="preserve">- e condividi quest'esperienza con i tuoi amici. </w:t>
      </w:r>
    </w:p>
    <w:p w14:paraId="4D603C55" w14:textId="0F186FB4" w:rsidR="00C66B75" w:rsidRDefault="00C66B75" w:rsidP="00C66B75">
      <w:pPr>
        <w:shd w:val="clear" w:color="auto" w:fill="FFFFFF"/>
        <w:spacing w:line="276" w:lineRule="auto"/>
        <w:jc w:val="both"/>
        <w:rPr>
          <w:rFonts w:ascii="Cambria" w:hAnsi="Cambria"/>
          <w:iCs/>
          <w:sz w:val="28"/>
          <w:szCs w:val="28"/>
        </w:rPr>
      </w:pPr>
    </w:p>
    <w:p w14:paraId="7FF7645D" w14:textId="10926136" w:rsidR="00C66B75" w:rsidRDefault="002E7944" w:rsidP="00B94377">
      <w:pPr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noProof/>
          <w:sz w:val="28"/>
          <w:szCs w:val="28"/>
        </w:rPr>
        <w:drawing>
          <wp:inline distT="0" distB="0" distL="0" distR="0" wp14:anchorId="5AA81CD9" wp14:editId="65D5336E">
            <wp:extent cx="5715000" cy="2857500"/>
            <wp:effectExtent l="0" t="0" r="0" b="0"/>
            <wp:docPr id="2" name="Immagine 2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Elementi grafici, grafica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FE74" w14:textId="77777777" w:rsidR="00EC0D22" w:rsidRDefault="00EC0D22" w:rsidP="00C66B75">
      <w:pPr>
        <w:jc w:val="both"/>
        <w:rPr>
          <w:rFonts w:ascii="Cambria" w:hAnsi="Cambria"/>
          <w:i/>
          <w:sz w:val="28"/>
          <w:szCs w:val="28"/>
        </w:rPr>
      </w:pPr>
    </w:p>
    <w:p w14:paraId="50D23BAB" w14:textId="03D9FB6C" w:rsidR="00C66B75" w:rsidRDefault="00C66B75" w:rsidP="00C66B75">
      <w:pPr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La prima volta a teatro non si scorda mai!</w:t>
      </w:r>
    </w:p>
    <w:p w14:paraId="2C4800F0" w14:textId="77777777" w:rsidR="00C66B75" w:rsidRDefault="00C66B75" w:rsidP="00C66B75">
      <w:pPr>
        <w:jc w:val="both"/>
        <w:rPr>
          <w:rFonts w:ascii="Cambria" w:hAnsi="Cambria"/>
          <w:iCs/>
          <w:sz w:val="28"/>
          <w:szCs w:val="28"/>
        </w:rPr>
      </w:pPr>
    </w:p>
    <w:p w14:paraId="6158CDA7" w14:textId="77777777" w:rsidR="00C66B75" w:rsidRDefault="00C66B75" w:rsidP="00C66B75">
      <w:pPr>
        <w:spacing w:line="276" w:lineRule="auto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b/>
          <w:bCs/>
          <w:iCs/>
          <w:sz w:val="28"/>
          <w:szCs w:val="28"/>
        </w:rPr>
        <w:t>Scopri qui tutti titoli della rassegna</w:t>
      </w:r>
      <w:r>
        <w:rPr>
          <w:rFonts w:ascii="Cambria" w:hAnsi="Cambria"/>
          <w:iCs/>
          <w:sz w:val="28"/>
          <w:szCs w:val="28"/>
        </w:rPr>
        <w:t xml:space="preserve">: </w:t>
      </w:r>
      <w:hyperlink r:id="rId6" w:history="1">
        <w:r>
          <w:rPr>
            <w:rStyle w:val="Collegamentoipertestuale"/>
            <w:rFonts w:ascii="Cambria" w:eastAsiaTheme="majorEastAsia" w:hAnsi="Cambria"/>
            <w:sz w:val="28"/>
            <w:szCs w:val="28"/>
          </w:rPr>
          <w:t>https://www.elfo.org/rassegne/anteprime-under-30.htm</w:t>
        </w:r>
      </w:hyperlink>
      <w:r>
        <w:rPr>
          <w:rFonts w:ascii="Cambria" w:hAnsi="Cambria"/>
          <w:iCs/>
          <w:sz w:val="28"/>
          <w:szCs w:val="28"/>
        </w:rPr>
        <w:t xml:space="preserve"> </w:t>
      </w:r>
    </w:p>
    <w:p w14:paraId="26D67109" w14:textId="77777777" w:rsidR="00C66B75" w:rsidRDefault="00C66B75" w:rsidP="00C66B75"/>
    <w:p w14:paraId="0BBB394B" w14:textId="77777777" w:rsidR="00C66B75" w:rsidRDefault="00C66B75" w:rsidP="00C66B75">
      <w:pPr>
        <w:shd w:val="clear" w:color="auto" w:fill="FFFFFF"/>
        <w:jc w:val="both"/>
        <w:rPr>
          <w:rFonts w:ascii="Cambria" w:hAnsi="Cambria"/>
          <w:iCs/>
          <w:sz w:val="28"/>
          <w:szCs w:val="28"/>
        </w:rPr>
      </w:pPr>
    </w:p>
    <w:p w14:paraId="2891AF9D" w14:textId="77777777" w:rsidR="00C66B75" w:rsidRDefault="00C66B75" w:rsidP="00C66B75">
      <w:pPr>
        <w:shd w:val="clear" w:color="auto" w:fill="FFFFFF"/>
        <w:jc w:val="both"/>
        <w:rPr>
          <w:rFonts w:ascii="Cambria" w:hAnsi="Cambria"/>
          <w:sz w:val="28"/>
          <w:szCs w:val="28"/>
        </w:rPr>
      </w:pPr>
    </w:p>
    <w:p w14:paraId="780AEACE" w14:textId="77777777" w:rsidR="00C66B75" w:rsidRDefault="00C66B75" w:rsidP="00C66B75">
      <w:pPr>
        <w:shd w:val="clear" w:color="auto" w:fill="FFFFFF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Vi aspettiamo!</w:t>
      </w:r>
    </w:p>
    <w:p w14:paraId="55DED9B2" w14:textId="77777777" w:rsidR="00C66B75" w:rsidRDefault="00C66B75" w:rsidP="00C66B75">
      <w:pPr>
        <w:rPr>
          <w:rFonts w:ascii="Cambria" w:hAnsi="Cambria"/>
          <w:sz w:val="28"/>
          <w:szCs w:val="28"/>
        </w:rPr>
      </w:pPr>
    </w:p>
    <w:p w14:paraId="61525B0D" w14:textId="77777777" w:rsidR="00C66B75" w:rsidRDefault="00C66B75" w:rsidP="00C66B75">
      <w:pPr>
        <w:rPr>
          <w:rFonts w:ascii="Cambria" w:hAnsi="Cambria"/>
          <w:sz w:val="28"/>
          <w:szCs w:val="28"/>
        </w:rPr>
      </w:pPr>
    </w:p>
    <w:p w14:paraId="2F7BF650" w14:textId="77777777" w:rsidR="00C66B75" w:rsidRDefault="00C66B75" w:rsidP="00C66B75">
      <w:pPr>
        <w:shd w:val="clear" w:color="auto" w:fill="FFFFFF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___________________________________________________________</w:t>
      </w:r>
    </w:p>
    <w:p w14:paraId="37BEEAB7" w14:textId="77777777" w:rsidR="00AB39D8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6F498EA6" w14:textId="73F276A7" w:rsidR="00AB39D8" w:rsidRDefault="00C66B75" w:rsidP="00C66B75">
      <w:pPr>
        <w:shd w:val="clear" w:color="auto" w:fill="FFFFFF"/>
        <w:rPr>
          <w:rFonts w:ascii="Cambria" w:hAnsi="Cambria"/>
          <w:sz w:val="28"/>
          <w:szCs w:val="28"/>
        </w:rPr>
      </w:pPr>
      <w:r w:rsidRPr="00EB59EC">
        <w:rPr>
          <w:rFonts w:ascii="Cambria" w:hAnsi="Cambria"/>
          <w:sz w:val="28"/>
          <w:szCs w:val="28"/>
        </w:rPr>
        <w:lastRenderedPageBreak/>
        <w:t xml:space="preserve">TEATRO ELFO PUCCINI | SALA </w:t>
      </w:r>
      <w:r w:rsidR="00B94377">
        <w:rPr>
          <w:rFonts w:ascii="Cambria" w:hAnsi="Cambria"/>
          <w:sz w:val="28"/>
          <w:szCs w:val="28"/>
        </w:rPr>
        <w:t>SHAKES</w:t>
      </w:r>
      <w:r w:rsidR="00AB39D8">
        <w:rPr>
          <w:rFonts w:ascii="Cambria" w:hAnsi="Cambria"/>
          <w:sz w:val="28"/>
          <w:szCs w:val="28"/>
        </w:rPr>
        <w:t>PEARE</w:t>
      </w:r>
    </w:p>
    <w:p w14:paraId="3215D611" w14:textId="629D634E" w:rsidR="00C66B75" w:rsidRPr="00EB59EC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16</w:t>
      </w:r>
      <w:r w:rsidR="00C66B75">
        <w:rPr>
          <w:rFonts w:ascii="Cambria" w:hAnsi="Cambria"/>
          <w:sz w:val="28"/>
          <w:szCs w:val="28"/>
        </w:rPr>
        <w:t xml:space="preserve"> – </w:t>
      </w:r>
      <w:r>
        <w:rPr>
          <w:rFonts w:ascii="Cambria" w:hAnsi="Cambria"/>
          <w:sz w:val="28"/>
          <w:szCs w:val="28"/>
        </w:rPr>
        <w:t>19</w:t>
      </w:r>
      <w:r w:rsidR="00C66B7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GIUGNO</w:t>
      </w:r>
    </w:p>
    <w:p w14:paraId="49C07096" w14:textId="5F454D5C" w:rsidR="00B94377" w:rsidRPr="00AB39D8" w:rsidRDefault="00B94377" w:rsidP="00B94377">
      <w:pPr>
        <w:pStyle w:val="NormaleWeb"/>
        <w:rPr>
          <w:rFonts w:ascii="Cambria" w:hAnsi="Cambria"/>
          <w:b/>
          <w:bCs/>
          <w:color w:val="C00000"/>
          <w:sz w:val="28"/>
          <w:szCs w:val="28"/>
          <w:u w:val="single"/>
        </w:rPr>
      </w:pPr>
      <w:r w:rsidRPr="001F4D86">
        <w:rPr>
          <w:rFonts w:ascii="Cambria" w:hAnsi="Cambria"/>
          <w:b/>
          <w:bCs/>
          <w:color w:val="C00000"/>
          <w:sz w:val="48"/>
          <w:szCs w:val="48"/>
          <w:u w:val="single"/>
        </w:rPr>
        <w:t>WONDER WOMAN</w:t>
      </w:r>
      <w:r>
        <w:rPr>
          <w:rFonts w:ascii="Cambria" w:hAnsi="Cambria"/>
          <w:b/>
          <w:bCs/>
          <w:color w:val="C00000"/>
          <w:sz w:val="36"/>
          <w:szCs w:val="36"/>
          <w:u w:val="single"/>
        </w:rPr>
        <w:br/>
      </w:r>
      <w:r w:rsidRPr="00AB39D8">
        <w:rPr>
          <w:rFonts w:ascii="Cambria" w:hAnsi="Cambria"/>
        </w:rPr>
        <w:t xml:space="preserve">di Antonio Latella e Federico Bellini </w:t>
      </w:r>
      <w:r w:rsidRPr="00AB39D8">
        <w:rPr>
          <w:rFonts w:ascii="Cambria" w:hAnsi="Cambria"/>
        </w:rPr>
        <w:br/>
        <w:t>regia Antonio Latella</w:t>
      </w:r>
      <w:r w:rsidRPr="00AB39D8">
        <w:rPr>
          <w:rFonts w:ascii="Cambria" w:hAnsi="Cambria"/>
        </w:rPr>
        <w:br/>
        <w:t>con Maria Chiara Arrighini, Giulia Heathfield Di Renzi, Chiara Ferrara, Beatrice Verzotti</w:t>
      </w:r>
      <w:r w:rsidRPr="00AB39D8">
        <w:rPr>
          <w:rFonts w:ascii="Cambria" w:hAnsi="Cambria"/>
        </w:rPr>
        <w:br/>
        <w:t xml:space="preserve">produzione TPE – Teatro Piemonte Europa </w:t>
      </w:r>
    </w:p>
    <w:p w14:paraId="5556DA57" w14:textId="1C36BCBC" w:rsidR="00C66B75" w:rsidRDefault="00AB39D8" w:rsidP="00C66B75">
      <w:pPr>
        <w:shd w:val="clear" w:color="auto" w:fill="FFFFFF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 wp14:anchorId="7AF334CC" wp14:editId="2449D9D7">
            <wp:extent cx="6120130" cy="2447925"/>
            <wp:effectExtent l="0" t="0" r="1270" b="3175"/>
            <wp:docPr id="1375655537" name="Immagine 1" descr="Immagine che contiene sport, ballerino, Danza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55537" name="Immagine 1" descr="Immagine che contiene sport, ballerino, Danza, persona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54FD1" w14:textId="77777777" w:rsidR="00C66B75" w:rsidRDefault="00C66B75" w:rsidP="00C66B75">
      <w:pPr>
        <w:rPr>
          <w:rStyle w:val="Enfasigrassetto"/>
          <w:rFonts w:ascii="Nunito" w:hAnsi="Nunito"/>
          <w:color w:val="222222"/>
        </w:rPr>
      </w:pPr>
    </w:p>
    <w:p w14:paraId="233D2E69" w14:textId="77777777" w:rsidR="009124BE" w:rsidRDefault="009124BE" w:rsidP="00C66B75">
      <w:pPr>
        <w:shd w:val="clear" w:color="auto" w:fill="FFFFFF"/>
        <w:jc w:val="both"/>
        <w:rPr>
          <w:rFonts w:ascii="Cambria" w:hAnsi="Cambria"/>
        </w:rPr>
      </w:pPr>
    </w:p>
    <w:p w14:paraId="2F6C1D3B" w14:textId="1E043A4C" w:rsidR="00475FBB" w:rsidRPr="00AB39D8" w:rsidRDefault="00AB39D8" w:rsidP="00C66B75">
      <w:pPr>
        <w:shd w:val="clear" w:color="auto" w:fill="FFFFFF"/>
        <w:jc w:val="both"/>
        <w:rPr>
          <w:rFonts w:ascii="Cambria" w:hAnsi="Cambria"/>
        </w:rPr>
      </w:pPr>
      <w:r w:rsidRPr="00AB39D8">
        <w:rPr>
          <w:rFonts w:ascii="Cambria" w:hAnsi="Cambria"/>
        </w:rPr>
        <w:t>Un caso reale di stupro. Ancona, 2015. La protagonista, una Wonder Woman moderna, rappresentata da quattro attrici, combatte contro un sistema ingiusto, mettendo a nudo le distorsioni della verità attraverso un racconto intenso e ininterrotto.</w:t>
      </w:r>
    </w:p>
    <w:p w14:paraId="799221B9" w14:textId="77777777" w:rsidR="001F4D86" w:rsidRDefault="001F4D86" w:rsidP="00C66B75">
      <w:pPr>
        <w:shd w:val="clear" w:color="auto" w:fill="FFFFFF"/>
        <w:jc w:val="both"/>
        <w:rPr>
          <w:rFonts w:ascii="Cambria" w:hAnsi="Cambria"/>
          <w:b/>
          <w:bCs/>
          <w:color w:val="C00000"/>
          <w:sz w:val="28"/>
          <w:szCs w:val="28"/>
        </w:rPr>
      </w:pPr>
    </w:p>
    <w:p w14:paraId="5D10729E" w14:textId="5B9B08BC" w:rsidR="00C66B75" w:rsidRPr="00AB39D8" w:rsidRDefault="00C66B75" w:rsidP="00C66B75">
      <w:pPr>
        <w:shd w:val="clear" w:color="auto" w:fill="FFFFFF"/>
        <w:jc w:val="both"/>
        <w:rPr>
          <w:rFonts w:ascii="Cambria" w:hAnsi="Cambria"/>
          <w:b/>
          <w:bCs/>
          <w:color w:val="C00000"/>
          <w:sz w:val="28"/>
          <w:szCs w:val="28"/>
        </w:rPr>
      </w:pPr>
      <w:r w:rsidRPr="00AB39D8">
        <w:rPr>
          <w:rFonts w:ascii="Cambria" w:hAnsi="Cambria"/>
          <w:b/>
          <w:bCs/>
          <w:color w:val="C00000"/>
          <w:sz w:val="28"/>
          <w:szCs w:val="28"/>
        </w:rPr>
        <w:t xml:space="preserve">PROMO </w:t>
      </w:r>
      <w:r w:rsidR="00A851C8">
        <w:rPr>
          <w:rFonts w:ascii="Cambria" w:hAnsi="Cambria"/>
          <w:b/>
          <w:bCs/>
          <w:color w:val="C00000"/>
          <w:sz w:val="28"/>
          <w:szCs w:val="28"/>
        </w:rPr>
        <w:t>UNI</w:t>
      </w:r>
      <w:r w:rsidR="00AA409B">
        <w:rPr>
          <w:rFonts w:ascii="Cambria" w:hAnsi="Cambria"/>
          <w:b/>
          <w:bCs/>
          <w:color w:val="C00000"/>
          <w:sz w:val="28"/>
          <w:szCs w:val="28"/>
        </w:rPr>
        <w:t>CATT</w:t>
      </w:r>
      <w:r w:rsidRPr="00AB39D8">
        <w:rPr>
          <w:rFonts w:ascii="Cambria" w:hAnsi="Cambria"/>
          <w:b/>
          <w:bCs/>
          <w:color w:val="C00000"/>
          <w:sz w:val="28"/>
          <w:szCs w:val="28"/>
        </w:rPr>
        <w:t>/</w:t>
      </w:r>
      <w:r w:rsidR="00AB39D8" w:rsidRPr="00AB39D8">
        <w:rPr>
          <w:rFonts w:ascii="Cambria" w:hAnsi="Cambria"/>
          <w:b/>
          <w:bCs/>
          <w:color w:val="C00000"/>
          <w:sz w:val="28"/>
          <w:szCs w:val="28"/>
        </w:rPr>
        <w:t>WONDER WOMAN</w:t>
      </w:r>
      <w:r w:rsidRPr="00AB39D8">
        <w:rPr>
          <w:rFonts w:ascii="Cambria" w:hAnsi="Cambria"/>
          <w:b/>
          <w:bCs/>
          <w:color w:val="C00000"/>
          <w:sz w:val="28"/>
          <w:szCs w:val="28"/>
        </w:rPr>
        <w:t xml:space="preserve"> biglietti a €12.50 cad. </w:t>
      </w:r>
    </w:p>
    <w:p w14:paraId="12D0682D" w14:textId="77777777" w:rsidR="00475FBB" w:rsidRPr="00AB39D8" w:rsidRDefault="00475FBB" w:rsidP="00C66B75">
      <w:pPr>
        <w:shd w:val="clear" w:color="auto" w:fill="FFFFFF"/>
        <w:jc w:val="both"/>
        <w:rPr>
          <w:rFonts w:ascii="Cambria" w:hAnsi="Cambria"/>
          <w:b/>
          <w:bCs/>
          <w:color w:val="000000"/>
        </w:rPr>
      </w:pPr>
    </w:p>
    <w:p w14:paraId="5B09F612" w14:textId="571FC440" w:rsidR="00C66B75" w:rsidRPr="00AB39D8" w:rsidRDefault="00C66B75" w:rsidP="00C66B75">
      <w:pPr>
        <w:shd w:val="clear" w:color="auto" w:fill="FFFFFF"/>
        <w:jc w:val="both"/>
        <w:rPr>
          <w:rFonts w:ascii="Cambria" w:hAnsi="Cambria"/>
          <w:color w:val="000000"/>
        </w:rPr>
      </w:pPr>
      <w:r w:rsidRPr="00AB39D8">
        <w:rPr>
          <w:rFonts w:ascii="Cambria" w:hAnsi="Cambria"/>
          <w:b/>
          <w:bCs/>
          <w:color w:val="000000"/>
        </w:rPr>
        <w:t xml:space="preserve">Acquisto diretto: </w:t>
      </w:r>
      <w:r w:rsidRPr="00AB39D8">
        <w:rPr>
          <w:rFonts w:ascii="Cambria" w:hAnsi="Cambria"/>
          <w:color w:val="000000"/>
        </w:rPr>
        <w:t xml:space="preserve">i biglietti possono essere acquistati </w:t>
      </w:r>
      <w:hyperlink r:id="rId8" w:history="1">
        <w:r w:rsidRPr="00AB39D8">
          <w:rPr>
            <w:rStyle w:val="Collegamentoipertestuale"/>
            <w:rFonts w:ascii="Cambria" w:eastAsiaTheme="majorEastAsia" w:hAnsi="Cambria"/>
            <w:b/>
            <w:bCs/>
          </w:rPr>
          <w:t>online al seguente link</w:t>
        </w:r>
      </w:hyperlink>
      <w:r w:rsidRPr="00AB39D8">
        <w:rPr>
          <w:rFonts w:ascii="Cambria" w:hAnsi="Cambria"/>
        </w:rPr>
        <w:t xml:space="preserve"> o</w:t>
      </w:r>
      <w:r w:rsidRPr="00AB39D8">
        <w:rPr>
          <w:rFonts w:ascii="Cambria" w:hAnsi="Cambria"/>
          <w:color w:val="000000"/>
        </w:rPr>
        <w:t xml:space="preserve">ppure in caso di problemi con l'acquisto online </w:t>
      </w:r>
      <w:r w:rsidRPr="00AB39D8">
        <w:rPr>
          <w:rFonts w:ascii="Cambria" w:hAnsi="Cambria"/>
          <w:b/>
          <w:bCs/>
          <w:color w:val="000000"/>
        </w:rPr>
        <w:t>contattando telefonicamente</w:t>
      </w:r>
      <w:r w:rsidRPr="00AB39D8">
        <w:rPr>
          <w:rFonts w:ascii="Cambria" w:hAnsi="Cambria"/>
          <w:color w:val="000000"/>
        </w:rPr>
        <w:t xml:space="preserve"> la biglietteria allo 02.00.66.06.06 ed </w:t>
      </w:r>
      <w:r w:rsidRPr="00AB39D8">
        <w:rPr>
          <w:rFonts w:ascii="Cambria" w:hAnsi="Cambria"/>
          <w:b/>
          <w:bCs/>
          <w:color w:val="000000"/>
        </w:rPr>
        <w:t>effettuando il pagamento tramite carta di credito</w:t>
      </w:r>
      <w:r w:rsidRPr="00AB39D8">
        <w:rPr>
          <w:rFonts w:ascii="Cambria" w:hAnsi="Cambria"/>
          <w:color w:val="000000"/>
        </w:rPr>
        <w:t xml:space="preserve"> (al momento dell'acquisto sarà necessario specificare di usufruire della </w:t>
      </w:r>
      <w:r w:rsidRPr="00AB39D8">
        <w:rPr>
          <w:rFonts w:ascii="Cambria" w:hAnsi="Cambria"/>
          <w:b/>
          <w:bCs/>
          <w:color w:val="000000"/>
        </w:rPr>
        <w:t>PROMO</w:t>
      </w:r>
      <w:r w:rsidRPr="00AB39D8">
        <w:rPr>
          <w:rFonts w:ascii="Cambria" w:hAnsi="Cambria"/>
        </w:rPr>
        <w:t xml:space="preserve"> </w:t>
      </w:r>
      <w:r w:rsidR="00A851C8">
        <w:rPr>
          <w:rFonts w:ascii="Cambria" w:hAnsi="Cambria"/>
          <w:b/>
          <w:bCs/>
          <w:color w:val="000000"/>
        </w:rPr>
        <w:t>UNI</w:t>
      </w:r>
      <w:r w:rsidR="00AA409B">
        <w:rPr>
          <w:rFonts w:ascii="Cambria" w:hAnsi="Cambria"/>
          <w:b/>
          <w:bCs/>
          <w:color w:val="000000"/>
        </w:rPr>
        <w:t>CATT</w:t>
      </w:r>
      <w:r w:rsidRPr="00AB39D8">
        <w:rPr>
          <w:rFonts w:ascii="Cambria" w:hAnsi="Cambria"/>
          <w:b/>
          <w:bCs/>
          <w:color w:val="000000"/>
        </w:rPr>
        <w:t>/</w:t>
      </w:r>
      <w:r w:rsidR="00AB39D8">
        <w:rPr>
          <w:rFonts w:ascii="Cambria" w:hAnsi="Cambria"/>
          <w:b/>
          <w:bCs/>
          <w:color w:val="000000"/>
        </w:rPr>
        <w:t>WONDER WOMAN</w:t>
      </w:r>
      <w:r w:rsidRPr="00AB39D8">
        <w:rPr>
          <w:rFonts w:ascii="Cambria" w:hAnsi="Cambria"/>
          <w:color w:val="000000"/>
        </w:rPr>
        <w:t>).</w:t>
      </w:r>
    </w:p>
    <w:p w14:paraId="7D41336F" w14:textId="77777777" w:rsidR="00475FBB" w:rsidRPr="00AB39D8" w:rsidRDefault="00475FBB" w:rsidP="00C66B75">
      <w:pPr>
        <w:shd w:val="clear" w:color="auto" w:fill="FFFFFF"/>
        <w:rPr>
          <w:rFonts w:ascii="Cambria" w:hAnsi="Cambria"/>
        </w:rPr>
      </w:pPr>
    </w:p>
    <w:p w14:paraId="061C8D3E" w14:textId="77777777" w:rsidR="00AB39D8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471425C3" w14:textId="77777777" w:rsidR="00AB39D8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00408745" w14:textId="77777777" w:rsidR="00AB39D8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6A20EBE5" w14:textId="77777777" w:rsidR="00AB39D8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76EC2CE5" w14:textId="77777777" w:rsidR="00AB39D8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11AFE845" w14:textId="77777777" w:rsidR="00AB39D8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36A69893" w14:textId="77777777" w:rsidR="00AB39D8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73021322" w14:textId="77777777" w:rsidR="00AB39D8" w:rsidRDefault="00AB39D8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66C4CBF2" w14:textId="77777777" w:rsidR="00F00122" w:rsidRDefault="00F00122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1CAB6A9B" w14:textId="77777777" w:rsidR="00735911" w:rsidRDefault="00735911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2831EA74" w14:textId="1BF838E5" w:rsidR="00C66B75" w:rsidRDefault="00C66B75" w:rsidP="00C66B75">
      <w:pPr>
        <w:shd w:val="clear" w:color="auto" w:fill="FFFFFF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TEATRO ELFO PUCCINI | SALA </w:t>
      </w:r>
      <w:r w:rsidR="001F4D86">
        <w:rPr>
          <w:rFonts w:ascii="Cambria" w:hAnsi="Cambria"/>
          <w:sz w:val="28"/>
          <w:szCs w:val="28"/>
        </w:rPr>
        <w:t>BAUSCH</w:t>
      </w:r>
    </w:p>
    <w:p w14:paraId="1DFC3CC8" w14:textId="0357F1BB" w:rsidR="00C66B75" w:rsidRDefault="001F4D86" w:rsidP="00C66B75">
      <w:pPr>
        <w:shd w:val="clear" w:color="auto" w:fill="FFFFFF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2E7944">
        <w:rPr>
          <w:rFonts w:ascii="Cambria" w:hAnsi="Cambria"/>
          <w:sz w:val="28"/>
          <w:szCs w:val="28"/>
        </w:rPr>
        <w:t xml:space="preserve"> </w:t>
      </w:r>
      <w:r w:rsidR="00C66B75">
        <w:rPr>
          <w:rFonts w:ascii="Cambria" w:hAnsi="Cambria"/>
          <w:sz w:val="28"/>
          <w:szCs w:val="28"/>
        </w:rPr>
        <w:t>– 1</w:t>
      </w:r>
      <w:r>
        <w:rPr>
          <w:rFonts w:ascii="Cambria" w:hAnsi="Cambria"/>
          <w:sz w:val="28"/>
          <w:szCs w:val="28"/>
        </w:rPr>
        <w:t>9</w:t>
      </w:r>
      <w:r w:rsidR="00C66B7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GIUGNO </w:t>
      </w:r>
    </w:p>
    <w:p w14:paraId="039125E2" w14:textId="77777777" w:rsidR="009124BE" w:rsidRDefault="009124BE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789828C4" w14:textId="6FBF6D21" w:rsidR="001F4D86" w:rsidRPr="00F00122" w:rsidRDefault="001F4D86" w:rsidP="002E7944">
      <w:pPr>
        <w:rPr>
          <w:rFonts w:ascii="Cambria" w:hAnsi="Cambria"/>
          <w:b/>
          <w:bCs/>
          <w:color w:val="00B050"/>
          <w:sz w:val="48"/>
          <w:szCs w:val="48"/>
          <w:u w:val="single"/>
        </w:rPr>
      </w:pPr>
      <w:r w:rsidRPr="00F00122">
        <w:rPr>
          <w:rFonts w:ascii="Cambria" w:hAnsi="Cambria"/>
          <w:b/>
          <w:bCs/>
          <w:color w:val="00B050"/>
          <w:sz w:val="48"/>
          <w:szCs w:val="48"/>
          <w:u w:val="single"/>
        </w:rPr>
        <w:t>QUENTIN CRISP</w:t>
      </w:r>
      <w:r w:rsidRPr="00F00122">
        <w:rPr>
          <w:rFonts w:ascii="Cambria" w:hAnsi="Cambria"/>
          <w:b/>
          <w:bCs/>
          <w:color w:val="00B050"/>
          <w:sz w:val="48"/>
          <w:szCs w:val="48"/>
          <w:u w:val="single"/>
        </w:rPr>
        <w:br/>
      </w:r>
      <w:r w:rsidRPr="00F00122">
        <w:rPr>
          <w:rFonts w:ascii="Cambria" w:hAnsi="Cambria"/>
          <w:b/>
          <w:bCs/>
          <w:color w:val="00B050"/>
          <w:sz w:val="36"/>
          <w:szCs w:val="36"/>
          <w:u w:val="single"/>
        </w:rPr>
        <w:t>La speranza è nuda</w:t>
      </w:r>
      <w:r w:rsidRPr="00F00122">
        <w:rPr>
          <w:rFonts w:ascii="Cambria" w:hAnsi="Cambria"/>
          <w:b/>
          <w:bCs/>
          <w:color w:val="00B050"/>
          <w:sz w:val="48"/>
          <w:szCs w:val="48"/>
          <w:u w:val="single"/>
        </w:rPr>
        <w:t xml:space="preserve"> </w:t>
      </w:r>
    </w:p>
    <w:p w14:paraId="481C8138" w14:textId="77777777" w:rsidR="001F4D86" w:rsidRPr="00F00122" w:rsidRDefault="001F4D86" w:rsidP="001F4D86">
      <w:pPr>
        <w:rPr>
          <w:rFonts w:ascii="Cambria" w:hAnsi="Cambria"/>
        </w:rPr>
      </w:pPr>
      <w:r w:rsidRPr="00F00122">
        <w:rPr>
          <w:rFonts w:ascii="Cambria" w:hAnsi="Cambria"/>
        </w:rPr>
        <w:t>di Mark Farrelly</w:t>
      </w:r>
      <w:r w:rsidRPr="00F00122">
        <w:rPr>
          <w:rFonts w:ascii="Cambria" w:hAnsi="Cambria"/>
        </w:rPr>
        <w:br/>
        <w:t>traduzione di Matteo Colombo</w:t>
      </w:r>
    </w:p>
    <w:p w14:paraId="08962095" w14:textId="0F8C4D8F" w:rsidR="001F4D86" w:rsidRPr="00F00122" w:rsidRDefault="001F4D86" w:rsidP="001F4D86">
      <w:pPr>
        <w:rPr>
          <w:rFonts w:ascii="Cambria" w:hAnsi="Cambria"/>
        </w:rPr>
      </w:pPr>
      <w:r w:rsidRPr="00F00122">
        <w:rPr>
          <w:rFonts w:ascii="Cambria" w:hAnsi="Cambria"/>
        </w:rPr>
        <w:t xml:space="preserve">con Luca </w:t>
      </w:r>
      <w:proofErr w:type="spellStart"/>
      <w:r w:rsidRPr="00F00122">
        <w:rPr>
          <w:rFonts w:ascii="Cambria" w:hAnsi="Cambria"/>
        </w:rPr>
        <w:t>Toracca</w:t>
      </w:r>
      <w:proofErr w:type="spellEnd"/>
    </w:p>
    <w:p w14:paraId="026CA270" w14:textId="107C0CA0" w:rsidR="001F4D86" w:rsidRPr="00F00122" w:rsidRDefault="001F4D86" w:rsidP="001F4D86">
      <w:pPr>
        <w:rPr>
          <w:rFonts w:ascii="Cambria" w:hAnsi="Cambria"/>
        </w:rPr>
      </w:pPr>
      <w:r w:rsidRPr="00F00122">
        <w:rPr>
          <w:rFonts w:ascii="Cambria" w:hAnsi="Cambria"/>
        </w:rPr>
        <w:t>a cura di Ferdinando Bruni</w:t>
      </w:r>
    </w:p>
    <w:p w14:paraId="08E4908F" w14:textId="46565E15" w:rsidR="001F4D86" w:rsidRPr="00F00122" w:rsidRDefault="001F4D86" w:rsidP="001F4D86">
      <w:pPr>
        <w:rPr>
          <w:rFonts w:ascii="Cambria" w:hAnsi="Cambria"/>
        </w:rPr>
      </w:pPr>
      <w:r w:rsidRPr="00F00122">
        <w:rPr>
          <w:rFonts w:ascii="Cambria" w:hAnsi="Cambria"/>
        </w:rPr>
        <w:t xml:space="preserve">produzione Teatro dell’Elfo </w:t>
      </w:r>
    </w:p>
    <w:p w14:paraId="70B499EC" w14:textId="0CA24CA9" w:rsidR="00C66B75" w:rsidRDefault="00F00122" w:rsidP="00C66B75">
      <w:pPr>
        <w:pStyle w:val="NormaleWeb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4963AF15" wp14:editId="65E41B34">
            <wp:extent cx="6120130" cy="2447925"/>
            <wp:effectExtent l="0" t="0" r="1270" b="3175"/>
            <wp:docPr id="697639564" name="Immagine 2" descr="Immagine che contiene persona, Viso umano, vestit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39564" name="Immagine 2" descr="Immagine che contiene persona, Viso umano, vestiti, schermata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1B9B6" w14:textId="3E787E26" w:rsidR="0094238A" w:rsidRPr="009124BE" w:rsidRDefault="009124BE" w:rsidP="002E7944">
      <w:pPr>
        <w:rPr>
          <w:rFonts w:ascii="Cambria" w:hAnsi="Cambria"/>
          <w:shd w:val="clear" w:color="auto" w:fill="FFFFFF"/>
        </w:rPr>
      </w:pPr>
      <w:r w:rsidRPr="009124BE">
        <w:rPr>
          <w:rFonts w:ascii="Cambria" w:hAnsi="Cambria"/>
        </w:rPr>
        <w:t xml:space="preserve">La vita di </w:t>
      </w:r>
      <w:r w:rsidRPr="009124BE">
        <w:rPr>
          <w:rStyle w:val="Enfasigrassetto"/>
          <w:rFonts w:ascii="Cambria" w:hAnsi="Cambria"/>
        </w:rPr>
        <w:t xml:space="preserve">Quentin </w:t>
      </w:r>
      <w:proofErr w:type="spellStart"/>
      <w:r w:rsidRPr="009124BE">
        <w:rPr>
          <w:rStyle w:val="Enfasigrassetto"/>
          <w:rFonts w:ascii="Cambria" w:hAnsi="Cambria"/>
        </w:rPr>
        <w:t>Crisp</w:t>
      </w:r>
      <w:proofErr w:type="spellEnd"/>
      <w:r w:rsidRPr="009124BE">
        <w:rPr>
          <w:rFonts w:ascii="Cambria" w:hAnsi="Cambria"/>
        </w:rPr>
        <w:t xml:space="preserve">, icona gay nel mondo anglosassone: dagli anni difficili trascorsi a Londra agli irresistibili one man show in cui si esibiva a New York. Tra aforismi e paradossi, </w:t>
      </w:r>
      <w:proofErr w:type="spellStart"/>
      <w:r w:rsidRPr="009124BE">
        <w:rPr>
          <w:rFonts w:ascii="Cambria" w:hAnsi="Cambria"/>
        </w:rPr>
        <w:t>Toracca</w:t>
      </w:r>
      <w:proofErr w:type="spellEnd"/>
      <w:r w:rsidRPr="009124BE">
        <w:rPr>
          <w:rFonts w:ascii="Cambria" w:hAnsi="Cambria"/>
        </w:rPr>
        <w:t xml:space="preserve"> è l’interprete perfetto per farci conoscere questo personaggio sorprendente, inedito e soavemente rivoluzionario.</w:t>
      </w:r>
    </w:p>
    <w:p w14:paraId="73084F94" w14:textId="77777777" w:rsidR="00C66B75" w:rsidRDefault="00C66B75" w:rsidP="00C66B75">
      <w:pPr>
        <w:shd w:val="clear" w:color="auto" w:fill="FFFFFF"/>
        <w:jc w:val="both"/>
        <w:rPr>
          <w:rFonts w:ascii="Cambria" w:hAnsi="Cambria"/>
          <w:b/>
          <w:bCs/>
          <w:color w:val="00B0F0"/>
          <w:sz w:val="28"/>
          <w:szCs w:val="28"/>
        </w:rPr>
      </w:pPr>
    </w:p>
    <w:p w14:paraId="20E1E5C4" w14:textId="718B9BDA" w:rsidR="00C66B75" w:rsidRPr="00F00122" w:rsidRDefault="00C66B75" w:rsidP="00C66B75">
      <w:pPr>
        <w:shd w:val="clear" w:color="auto" w:fill="FFFFFF"/>
        <w:jc w:val="both"/>
        <w:rPr>
          <w:rFonts w:ascii="Cambria" w:hAnsi="Cambria"/>
          <w:b/>
          <w:bCs/>
          <w:color w:val="00B050"/>
          <w:sz w:val="28"/>
          <w:szCs w:val="28"/>
        </w:rPr>
      </w:pPr>
      <w:r w:rsidRPr="00F00122">
        <w:rPr>
          <w:rFonts w:ascii="Cambria" w:hAnsi="Cambria"/>
          <w:b/>
          <w:bCs/>
          <w:color w:val="00B050"/>
          <w:sz w:val="28"/>
          <w:szCs w:val="28"/>
        </w:rPr>
        <w:t xml:space="preserve">PROMO </w:t>
      </w:r>
      <w:r w:rsidR="00A851C8">
        <w:rPr>
          <w:rFonts w:ascii="Cambria" w:hAnsi="Cambria"/>
          <w:b/>
          <w:bCs/>
          <w:color w:val="00B050"/>
          <w:sz w:val="28"/>
          <w:szCs w:val="28"/>
        </w:rPr>
        <w:t>UNI</w:t>
      </w:r>
      <w:r w:rsidR="00AA409B">
        <w:rPr>
          <w:rFonts w:ascii="Cambria" w:hAnsi="Cambria"/>
          <w:b/>
          <w:bCs/>
          <w:color w:val="00B050"/>
          <w:sz w:val="28"/>
          <w:szCs w:val="28"/>
        </w:rPr>
        <w:t>CATT</w:t>
      </w:r>
      <w:r w:rsidRPr="00F00122">
        <w:rPr>
          <w:rFonts w:ascii="Cambria" w:hAnsi="Cambria"/>
          <w:b/>
          <w:bCs/>
          <w:color w:val="00B050"/>
          <w:sz w:val="28"/>
          <w:szCs w:val="28"/>
        </w:rPr>
        <w:t>/</w:t>
      </w:r>
      <w:r w:rsidR="00F00122">
        <w:rPr>
          <w:rFonts w:ascii="Cambria" w:hAnsi="Cambria"/>
          <w:b/>
          <w:bCs/>
          <w:color w:val="00B050"/>
          <w:sz w:val="28"/>
          <w:szCs w:val="28"/>
        </w:rPr>
        <w:t>QUENTIN</w:t>
      </w:r>
      <w:r w:rsidRPr="00F00122">
        <w:rPr>
          <w:rFonts w:ascii="Cambria" w:hAnsi="Cambria"/>
          <w:b/>
          <w:bCs/>
          <w:color w:val="00B050"/>
          <w:sz w:val="28"/>
          <w:szCs w:val="28"/>
        </w:rPr>
        <w:t xml:space="preserve"> biglietti a €12.50 cad. </w:t>
      </w:r>
    </w:p>
    <w:p w14:paraId="15385391" w14:textId="485C66B0" w:rsidR="00C66B75" w:rsidRPr="00EB59EC" w:rsidRDefault="00C66B75" w:rsidP="00C66B75">
      <w:pPr>
        <w:shd w:val="clear" w:color="auto" w:fill="FFFFFF"/>
        <w:jc w:val="both"/>
        <w:rPr>
          <w:rFonts w:ascii="Cambria" w:hAnsi="Cambria"/>
          <w:b/>
          <w:bCs/>
          <w:color w:val="A5A5A5" w:themeColor="accent3"/>
          <w:sz w:val="28"/>
          <w:szCs w:val="28"/>
        </w:rPr>
      </w:pPr>
      <w:r>
        <w:rPr>
          <w:rFonts w:ascii="Cambria" w:hAnsi="Cambria"/>
          <w:b/>
          <w:bCs/>
          <w:color w:val="000000"/>
        </w:rPr>
        <w:t xml:space="preserve">Acquisto diretto: </w:t>
      </w:r>
      <w:r>
        <w:rPr>
          <w:rFonts w:ascii="Cambria" w:hAnsi="Cambria"/>
          <w:color w:val="000000"/>
        </w:rPr>
        <w:t xml:space="preserve">i biglietti possono essere acquistati </w:t>
      </w:r>
      <w:hyperlink r:id="rId10" w:history="1">
        <w:r>
          <w:rPr>
            <w:rStyle w:val="Collegamentoipertestuale"/>
            <w:rFonts w:eastAsiaTheme="majorEastAsia"/>
            <w:b/>
            <w:bCs/>
          </w:rPr>
          <w:t>online al seguente link</w:t>
        </w:r>
      </w:hyperlink>
      <w:r>
        <w:t xml:space="preserve"> o</w:t>
      </w:r>
      <w:r>
        <w:rPr>
          <w:rFonts w:ascii="Cambria" w:hAnsi="Cambria"/>
          <w:color w:val="000000"/>
        </w:rPr>
        <w:t xml:space="preserve">ppure in caso di problemi con l'acquisto online </w:t>
      </w:r>
      <w:r>
        <w:rPr>
          <w:rFonts w:ascii="Cambria" w:hAnsi="Cambria"/>
          <w:b/>
          <w:bCs/>
          <w:color w:val="000000"/>
        </w:rPr>
        <w:t>contattando telefonicamente</w:t>
      </w:r>
      <w:r>
        <w:rPr>
          <w:rFonts w:ascii="Cambria" w:hAnsi="Cambria"/>
          <w:color w:val="000000"/>
        </w:rPr>
        <w:t xml:space="preserve"> la biglietteria allo 02.00.66.06.06 ed </w:t>
      </w:r>
      <w:r>
        <w:rPr>
          <w:rFonts w:ascii="Cambria" w:hAnsi="Cambria"/>
          <w:b/>
          <w:bCs/>
          <w:color w:val="000000"/>
        </w:rPr>
        <w:t>effettuando il pagamento tramite carta di credito</w:t>
      </w:r>
      <w:r>
        <w:rPr>
          <w:rFonts w:ascii="Cambria" w:hAnsi="Cambria"/>
          <w:color w:val="000000"/>
        </w:rPr>
        <w:t xml:space="preserve"> (al momento dell'acquisto sarà necessario specificare di usufruire della </w:t>
      </w:r>
      <w:r>
        <w:rPr>
          <w:rFonts w:ascii="Cambria" w:hAnsi="Cambria"/>
          <w:b/>
          <w:bCs/>
          <w:color w:val="000000"/>
        </w:rPr>
        <w:t>PROMO</w:t>
      </w:r>
      <w:r>
        <w:t xml:space="preserve"> </w:t>
      </w:r>
      <w:r w:rsidR="00A851C8">
        <w:rPr>
          <w:rFonts w:ascii="Cambria" w:hAnsi="Cambria"/>
          <w:b/>
          <w:bCs/>
          <w:color w:val="000000"/>
        </w:rPr>
        <w:t>UNI</w:t>
      </w:r>
      <w:r w:rsidR="00AA409B">
        <w:rPr>
          <w:rFonts w:ascii="Cambria" w:hAnsi="Cambria"/>
          <w:b/>
          <w:bCs/>
          <w:color w:val="000000"/>
        </w:rPr>
        <w:t>CATT</w:t>
      </w:r>
      <w:r>
        <w:rPr>
          <w:rFonts w:ascii="Cambria" w:hAnsi="Cambria"/>
          <w:b/>
          <w:bCs/>
          <w:color w:val="000000"/>
        </w:rPr>
        <w:t>/</w:t>
      </w:r>
      <w:r w:rsidR="00F00122">
        <w:rPr>
          <w:rFonts w:ascii="Cambria" w:hAnsi="Cambria"/>
          <w:b/>
          <w:bCs/>
          <w:color w:val="000000"/>
        </w:rPr>
        <w:t>QUENTIN</w:t>
      </w:r>
      <w:r>
        <w:rPr>
          <w:rFonts w:ascii="Cambria" w:hAnsi="Cambria"/>
          <w:color w:val="000000"/>
        </w:rPr>
        <w:t>).</w:t>
      </w:r>
    </w:p>
    <w:p w14:paraId="3AAAA3DD" w14:textId="77777777" w:rsidR="002E7944" w:rsidRDefault="002E7944" w:rsidP="00C66B75">
      <w:pPr>
        <w:shd w:val="clear" w:color="auto" w:fill="FFFFFF"/>
        <w:rPr>
          <w:rFonts w:ascii="Cambria" w:hAnsi="Cambria"/>
          <w:b/>
          <w:bCs/>
          <w:color w:val="7030A0"/>
          <w:sz w:val="36"/>
          <w:szCs w:val="36"/>
        </w:rPr>
      </w:pPr>
    </w:p>
    <w:p w14:paraId="73CEDCD7" w14:textId="77777777" w:rsidR="002E7944" w:rsidRDefault="002E7944" w:rsidP="00C66B75">
      <w:pPr>
        <w:shd w:val="clear" w:color="auto" w:fill="FFFFFF"/>
        <w:rPr>
          <w:rFonts w:ascii="Cambria" w:hAnsi="Cambria"/>
          <w:b/>
          <w:bCs/>
          <w:color w:val="7030A0"/>
          <w:sz w:val="36"/>
          <w:szCs w:val="36"/>
        </w:rPr>
      </w:pPr>
    </w:p>
    <w:p w14:paraId="374D79D8" w14:textId="77777777" w:rsidR="00C97A02" w:rsidRDefault="00C97A02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3CB9FFBC" w14:textId="77777777" w:rsidR="0082272E" w:rsidRDefault="0082272E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05181476" w14:textId="77777777" w:rsidR="001F4D86" w:rsidRDefault="001F4D86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29C5D65E" w14:textId="77777777" w:rsidR="001F4D86" w:rsidRDefault="001F4D86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7655F0C6" w14:textId="77777777" w:rsidR="001F4D86" w:rsidRDefault="001F4D86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3759FD6A" w14:textId="77777777" w:rsidR="001F4D86" w:rsidRDefault="001F4D86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5FE34483" w14:textId="77777777" w:rsidR="001F4D86" w:rsidRDefault="001F4D86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19F81C4B" w14:textId="77777777" w:rsidR="001F4D86" w:rsidRDefault="001F4D86" w:rsidP="00C66B75">
      <w:pPr>
        <w:shd w:val="clear" w:color="auto" w:fill="FFFFFF"/>
        <w:rPr>
          <w:rFonts w:ascii="Cambria" w:hAnsi="Cambria"/>
          <w:sz w:val="28"/>
          <w:szCs w:val="28"/>
        </w:rPr>
      </w:pPr>
    </w:p>
    <w:p w14:paraId="0A80D448" w14:textId="6F54B3AF" w:rsidR="00C66B75" w:rsidRDefault="00C66B75" w:rsidP="00C66B75">
      <w:pPr>
        <w:shd w:val="clear" w:color="auto" w:fill="FFFFFF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TEATRO ELFO PUCCINI | SALA </w:t>
      </w:r>
      <w:r w:rsidR="00BE54BD">
        <w:rPr>
          <w:rFonts w:ascii="Cambria" w:hAnsi="Cambria"/>
          <w:sz w:val="28"/>
          <w:szCs w:val="28"/>
        </w:rPr>
        <w:t>FASSBINDER</w:t>
      </w:r>
    </w:p>
    <w:p w14:paraId="0B5C908C" w14:textId="5193D8E0" w:rsidR="00C66B75" w:rsidRDefault="009124BE" w:rsidP="00C66B75">
      <w:pPr>
        <w:shd w:val="clear" w:color="auto" w:fill="FFFFFF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</w:t>
      </w:r>
      <w:r w:rsidR="006B2E3C">
        <w:rPr>
          <w:rFonts w:ascii="Cambria" w:hAnsi="Cambria"/>
          <w:sz w:val="28"/>
          <w:szCs w:val="28"/>
        </w:rPr>
        <w:t xml:space="preserve"> </w:t>
      </w:r>
      <w:r w:rsidR="00C66B75">
        <w:rPr>
          <w:rFonts w:ascii="Cambria" w:hAnsi="Cambria"/>
          <w:sz w:val="28"/>
          <w:szCs w:val="28"/>
        </w:rPr>
        <w:t xml:space="preserve">– </w:t>
      </w:r>
      <w:r>
        <w:rPr>
          <w:rFonts w:ascii="Cambria" w:hAnsi="Cambria"/>
          <w:sz w:val="28"/>
          <w:szCs w:val="28"/>
        </w:rPr>
        <w:t xml:space="preserve">14 GIUGNO </w:t>
      </w:r>
    </w:p>
    <w:p w14:paraId="65E63DDD" w14:textId="272EA3E8" w:rsidR="00C97A02" w:rsidRPr="009124BE" w:rsidRDefault="00BE54BD" w:rsidP="009124BE">
      <w:pPr>
        <w:pStyle w:val="NormaleWeb"/>
        <w:rPr>
          <w:b/>
          <w:bCs/>
        </w:rPr>
      </w:pPr>
      <w:r w:rsidRPr="009124BE">
        <w:rPr>
          <w:rFonts w:ascii="Cambria" w:hAnsi="Cambria"/>
          <w:b/>
          <w:bCs/>
          <w:color w:val="FFC000" w:themeColor="accent4"/>
          <w:sz w:val="48"/>
          <w:szCs w:val="48"/>
          <w:u w:val="single"/>
        </w:rPr>
        <w:t>DE/FRAMMENTAZIONE</w:t>
      </w:r>
      <w:r w:rsidR="00C66B75" w:rsidRPr="006B2E3C">
        <w:br/>
      </w:r>
      <w:r w:rsidR="009124BE" w:rsidRPr="009124BE">
        <w:rPr>
          <w:rFonts w:ascii="Cambria" w:hAnsi="Cambria"/>
        </w:rPr>
        <w:t>drammaturgia Fabio Pisano</w:t>
      </w:r>
      <w:r w:rsidR="009124BE" w:rsidRPr="009124BE">
        <w:rPr>
          <w:rFonts w:ascii="Cambria" w:hAnsi="Cambria"/>
        </w:rPr>
        <w:br/>
        <w:t>regia Michele Segreto</w:t>
      </w:r>
      <w:r w:rsidR="009124BE" w:rsidRPr="009124BE">
        <w:rPr>
          <w:rFonts w:ascii="Cambria" w:hAnsi="Cambria"/>
        </w:rPr>
        <w:br/>
        <w:t>con Francesca Borriero, Michele Magni, Roberto Marinelli, Irene Latronico</w:t>
      </w:r>
      <w:r w:rsidR="009124BE" w:rsidRPr="009124BE">
        <w:rPr>
          <w:rFonts w:ascii="Cambria" w:hAnsi="Cambria"/>
        </w:rPr>
        <w:br/>
        <w:t>assistente alla regia Irene Latronico</w:t>
      </w:r>
      <w:r w:rsidR="009124BE" w:rsidRPr="009124BE">
        <w:rPr>
          <w:rFonts w:ascii="Cambria" w:hAnsi="Cambria"/>
        </w:rPr>
        <w:br/>
        <w:t xml:space="preserve">costumi Alessandra </w:t>
      </w:r>
      <w:proofErr w:type="spellStart"/>
      <w:r w:rsidR="009124BE" w:rsidRPr="009124BE">
        <w:rPr>
          <w:rFonts w:ascii="Cambria" w:hAnsi="Cambria"/>
        </w:rPr>
        <w:t>Faienza</w:t>
      </w:r>
      <w:proofErr w:type="spellEnd"/>
      <w:r w:rsidR="009124BE" w:rsidRPr="009124BE">
        <w:rPr>
          <w:rFonts w:ascii="Cambria" w:hAnsi="Cambria"/>
        </w:rPr>
        <w:br/>
        <w:t>light design Martino Minzoni</w:t>
      </w:r>
      <w:r w:rsidR="009124BE" w:rsidRPr="009124BE">
        <w:rPr>
          <w:rFonts w:ascii="Cambria" w:hAnsi="Cambria"/>
        </w:rPr>
        <w:br/>
      </w:r>
      <w:r w:rsidR="009124BE" w:rsidRPr="009124BE">
        <w:rPr>
          <w:rFonts w:ascii="Cambria" w:hAnsi="Cambria"/>
          <w:b/>
          <w:bCs/>
        </w:rPr>
        <w:t xml:space="preserve">produzione </w:t>
      </w:r>
      <w:proofErr w:type="spellStart"/>
      <w:r w:rsidR="009124BE" w:rsidRPr="009124BE">
        <w:rPr>
          <w:rFonts w:ascii="Cambria" w:hAnsi="Cambria"/>
          <w:b/>
          <w:bCs/>
        </w:rPr>
        <w:t>servomutoTeatro</w:t>
      </w:r>
      <w:proofErr w:type="spellEnd"/>
      <w:r w:rsidR="009124BE" w:rsidRPr="009124BE">
        <w:rPr>
          <w:rFonts w:ascii="Cambria" w:hAnsi="Cambria"/>
          <w:b/>
          <w:bCs/>
        </w:rPr>
        <w:t xml:space="preserve"> in collaborazione con </w:t>
      </w:r>
      <w:proofErr w:type="spellStart"/>
      <w:r w:rsidR="009124BE" w:rsidRPr="009124BE">
        <w:rPr>
          <w:rFonts w:ascii="Cambria" w:hAnsi="Cambria"/>
          <w:b/>
          <w:bCs/>
        </w:rPr>
        <w:t>Liberaimago</w:t>
      </w:r>
      <w:proofErr w:type="spellEnd"/>
    </w:p>
    <w:p w14:paraId="79FE62D8" w14:textId="33EB4A19" w:rsidR="006B2E3C" w:rsidRPr="009124BE" w:rsidRDefault="009124BE" w:rsidP="009124BE">
      <w:pPr>
        <w:shd w:val="clear" w:color="auto" w:fill="FFFFFF"/>
        <w:spacing w:before="100" w:beforeAutospacing="1" w:after="100" w:afterAutospacing="1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202A6CA" wp14:editId="1D49D133">
            <wp:extent cx="6120130" cy="2447925"/>
            <wp:effectExtent l="0" t="0" r="1270" b="3175"/>
            <wp:docPr id="630388651" name="Immagine 3" descr="Immagine che contiene Viso umano, persona, uomo, vestit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88651" name="Immagine 3" descr="Immagine che contiene Viso umano, persona, uomo, vestiti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915E3" w14:textId="22E1AAA0" w:rsidR="006B2E3C" w:rsidRPr="009124BE" w:rsidRDefault="009124BE" w:rsidP="006B2E3C">
      <w:pPr>
        <w:rPr>
          <w:rFonts w:ascii="Cambria" w:hAnsi="Cambria"/>
          <w:b/>
          <w:bCs/>
          <w:color w:val="A5A5A5" w:themeColor="accent3"/>
        </w:rPr>
      </w:pPr>
      <w:r w:rsidRPr="009124BE">
        <w:rPr>
          <w:rFonts w:ascii="Cambria" w:hAnsi="Cambria"/>
        </w:rPr>
        <w:t>Uno e Moglie, una coppia di sposi, e Zero, migliore amico di Uno. Uno è sterile e propone a Moglie di concepire un figlio con Zero, per poi crescerlo insieme. «Uno spettacolo che gioca tra il ridicolo e il sublime, invitando lo spettatore a riconoscersi in quei frammenti di vita nascosti tra le righe della finzione».</w:t>
      </w:r>
    </w:p>
    <w:p w14:paraId="68312664" w14:textId="77777777" w:rsidR="006B2E3C" w:rsidRDefault="006B2E3C" w:rsidP="00C66B75">
      <w:pPr>
        <w:shd w:val="clear" w:color="auto" w:fill="FFFFFF"/>
        <w:rPr>
          <w:rFonts w:ascii="Cambria" w:hAnsi="Cambria"/>
          <w:b/>
          <w:bCs/>
          <w:color w:val="A5A5A5" w:themeColor="accent3"/>
          <w:sz w:val="28"/>
          <w:szCs w:val="28"/>
        </w:rPr>
      </w:pPr>
    </w:p>
    <w:p w14:paraId="61A179EA" w14:textId="77777777" w:rsidR="006B2E3C" w:rsidRDefault="006B2E3C" w:rsidP="00C66B75">
      <w:pPr>
        <w:shd w:val="clear" w:color="auto" w:fill="FFFFFF"/>
        <w:rPr>
          <w:rFonts w:ascii="Cambria" w:hAnsi="Cambria"/>
          <w:b/>
          <w:bCs/>
          <w:color w:val="A5A5A5" w:themeColor="accent3"/>
          <w:sz w:val="28"/>
          <w:szCs w:val="28"/>
        </w:rPr>
      </w:pPr>
    </w:p>
    <w:p w14:paraId="7B49BC62" w14:textId="54C6D9C8" w:rsidR="00C66B75" w:rsidRPr="009124BE" w:rsidRDefault="00C66B75" w:rsidP="00C66B75">
      <w:pPr>
        <w:shd w:val="clear" w:color="auto" w:fill="FFFFFF"/>
        <w:rPr>
          <w:rFonts w:ascii="Cambria" w:hAnsi="Cambria"/>
          <w:b/>
          <w:bCs/>
          <w:color w:val="FFC000" w:themeColor="accent4"/>
          <w:sz w:val="28"/>
          <w:szCs w:val="28"/>
        </w:rPr>
      </w:pPr>
      <w:r w:rsidRPr="009124BE">
        <w:rPr>
          <w:rFonts w:ascii="Cambria" w:hAnsi="Cambria"/>
          <w:b/>
          <w:bCs/>
          <w:color w:val="FFC000" w:themeColor="accent4"/>
          <w:sz w:val="28"/>
          <w:szCs w:val="28"/>
        </w:rPr>
        <w:t xml:space="preserve">PROMO </w:t>
      </w:r>
      <w:r w:rsidR="00A851C8">
        <w:rPr>
          <w:rFonts w:ascii="Cambria" w:hAnsi="Cambria"/>
          <w:b/>
          <w:bCs/>
          <w:color w:val="FFC000" w:themeColor="accent4"/>
          <w:sz w:val="28"/>
          <w:szCs w:val="28"/>
        </w:rPr>
        <w:t>UNI</w:t>
      </w:r>
      <w:r w:rsidR="00AA409B">
        <w:rPr>
          <w:rFonts w:ascii="Cambria" w:hAnsi="Cambria"/>
          <w:b/>
          <w:bCs/>
          <w:color w:val="FFC000" w:themeColor="accent4"/>
          <w:sz w:val="28"/>
          <w:szCs w:val="28"/>
        </w:rPr>
        <w:t>CATT</w:t>
      </w:r>
      <w:r w:rsidRPr="009124BE">
        <w:rPr>
          <w:rFonts w:ascii="Cambria" w:hAnsi="Cambria"/>
          <w:b/>
          <w:bCs/>
          <w:color w:val="FFC000" w:themeColor="accent4"/>
          <w:sz w:val="28"/>
          <w:szCs w:val="28"/>
        </w:rPr>
        <w:t>/</w:t>
      </w:r>
      <w:r w:rsidR="009124BE">
        <w:rPr>
          <w:rFonts w:ascii="Cambria" w:hAnsi="Cambria"/>
          <w:b/>
          <w:bCs/>
          <w:color w:val="FFC000" w:themeColor="accent4"/>
          <w:sz w:val="28"/>
          <w:szCs w:val="28"/>
        </w:rPr>
        <w:t>DE/FRAMMENTAZIONE</w:t>
      </w:r>
      <w:r w:rsidRPr="009124BE">
        <w:rPr>
          <w:rFonts w:ascii="Cambria" w:hAnsi="Cambria"/>
          <w:b/>
          <w:bCs/>
          <w:color w:val="FFC000" w:themeColor="accent4"/>
          <w:sz w:val="28"/>
          <w:szCs w:val="28"/>
        </w:rPr>
        <w:t xml:space="preserve"> biglietti a €12.50 cad. </w:t>
      </w:r>
    </w:p>
    <w:p w14:paraId="0AA61D11" w14:textId="140B58B2" w:rsidR="00C66B75" w:rsidRDefault="00C66B75" w:rsidP="006B2E3C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Acquisto diretto: </w:t>
      </w:r>
      <w:r>
        <w:rPr>
          <w:rFonts w:ascii="Cambria" w:hAnsi="Cambria"/>
          <w:color w:val="000000"/>
        </w:rPr>
        <w:t xml:space="preserve">i biglietti possono essere acquistati </w:t>
      </w:r>
      <w:hyperlink r:id="rId12" w:history="1">
        <w:r>
          <w:rPr>
            <w:rStyle w:val="Collegamentoipertestuale"/>
            <w:rFonts w:eastAsiaTheme="majorEastAsia"/>
            <w:b/>
            <w:bCs/>
          </w:rPr>
          <w:t>online al seguente link</w:t>
        </w:r>
      </w:hyperlink>
      <w:r>
        <w:t xml:space="preserve"> o</w:t>
      </w:r>
      <w:r>
        <w:rPr>
          <w:rFonts w:ascii="Cambria" w:hAnsi="Cambria"/>
          <w:color w:val="000000"/>
        </w:rPr>
        <w:t xml:space="preserve">ppure in caso di problemi con l'acquisto online </w:t>
      </w:r>
      <w:r>
        <w:rPr>
          <w:rFonts w:ascii="Cambria" w:hAnsi="Cambria"/>
          <w:b/>
          <w:bCs/>
          <w:color w:val="000000"/>
        </w:rPr>
        <w:t>contattando telefonicamente</w:t>
      </w:r>
      <w:r>
        <w:rPr>
          <w:rFonts w:ascii="Cambria" w:hAnsi="Cambria"/>
          <w:color w:val="000000"/>
        </w:rPr>
        <w:t xml:space="preserve"> la biglietteria allo 02.00.66.06.06 ed </w:t>
      </w:r>
      <w:r>
        <w:rPr>
          <w:rFonts w:ascii="Cambria" w:hAnsi="Cambria"/>
          <w:b/>
          <w:bCs/>
          <w:color w:val="000000"/>
        </w:rPr>
        <w:t>effettuando il pagamento tramite carta di credito</w:t>
      </w:r>
      <w:r>
        <w:rPr>
          <w:rFonts w:ascii="Cambria" w:hAnsi="Cambria"/>
          <w:color w:val="000000"/>
        </w:rPr>
        <w:t xml:space="preserve"> (al momento dell'acquisto sarà necessario specificare di usufruire della </w:t>
      </w:r>
      <w:r>
        <w:rPr>
          <w:rFonts w:ascii="Cambria" w:hAnsi="Cambria"/>
          <w:b/>
          <w:bCs/>
          <w:color w:val="000000"/>
        </w:rPr>
        <w:t>PROMO</w:t>
      </w:r>
      <w:r>
        <w:t xml:space="preserve"> </w:t>
      </w:r>
      <w:r w:rsidR="00A851C8">
        <w:rPr>
          <w:rFonts w:ascii="Cambria" w:hAnsi="Cambria"/>
          <w:b/>
          <w:bCs/>
          <w:color w:val="000000"/>
        </w:rPr>
        <w:t>UNI</w:t>
      </w:r>
      <w:r w:rsidR="00AA409B">
        <w:rPr>
          <w:rFonts w:ascii="Cambria" w:hAnsi="Cambria"/>
          <w:b/>
          <w:bCs/>
          <w:color w:val="000000"/>
        </w:rPr>
        <w:t>CATT</w:t>
      </w:r>
      <w:r>
        <w:rPr>
          <w:rFonts w:ascii="Cambria" w:hAnsi="Cambria"/>
          <w:b/>
          <w:bCs/>
          <w:color w:val="000000"/>
        </w:rPr>
        <w:t>/</w:t>
      </w:r>
      <w:r w:rsidR="009124BE">
        <w:rPr>
          <w:rFonts w:ascii="Cambria" w:hAnsi="Cambria"/>
          <w:b/>
          <w:bCs/>
          <w:color w:val="000000"/>
        </w:rPr>
        <w:t>DE/FRAMMENTAZIONE</w:t>
      </w:r>
      <w:r>
        <w:rPr>
          <w:rFonts w:ascii="Cambria" w:hAnsi="Cambria"/>
          <w:color w:val="000000"/>
        </w:rPr>
        <w:t>).</w:t>
      </w:r>
    </w:p>
    <w:p w14:paraId="7F2B36C4" w14:textId="77777777" w:rsidR="006B2E3C" w:rsidRPr="006B2E3C" w:rsidRDefault="006B2E3C" w:rsidP="006B2E3C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000000"/>
        </w:rPr>
      </w:pPr>
    </w:p>
    <w:p w14:paraId="197D6739" w14:textId="77777777" w:rsidR="00C97A02" w:rsidRDefault="00C97A02" w:rsidP="00C66B75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4E3850BA" w14:textId="77777777" w:rsidR="00C97A02" w:rsidRDefault="00C97A02" w:rsidP="00C66B75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24D622DC" w14:textId="77777777" w:rsidR="009124BE" w:rsidRDefault="009124BE" w:rsidP="00C66B75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21B5DA30" w14:textId="2D9E169C" w:rsidR="00C66B75" w:rsidRDefault="00C66B75" w:rsidP="00C66B75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  <w:r>
        <w:rPr>
          <w:rFonts w:ascii="Cambria" w:hAnsi="Cambria"/>
          <w:b/>
          <w:bCs/>
          <w:color w:val="C00000"/>
          <w:sz w:val="48"/>
          <w:szCs w:val="48"/>
        </w:rPr>
        <w:lastRenderedPageBreak/>
        <w:t>ABBONARSI CONVIENE!</w:t>
      </w:r>
    </w:p>
    <w:p w14:paraId="58802214" w14:textId="77777777" w:rsidR="00C66B75" w:rsidRDefault="00C66B75" w:rsidP="00C66B75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46A82D69" w14:textId="77777777" w:rsidR="00C66B75" w:rsidRDefault="00C66B75" w:rsidP="00C66B75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3CE2EE4F" w14:textId="77777777" w:rsidR="00C66B75" w:rsidRDefault="00C66B75" w:rsidP="00C66B75">
      <w:pPr>
        <w:jc w:val="center"/>
        <w:rPr>
          <w:rFonts w:ascii="Cambria" w:hAnsi="Cambria"/>
          <w:b/>
          <w:bCs/>
          <w:color w:val="7030A0"/>
          <w:sz w:val="48"/>
          <w:szCs w:val="48"/>
        </w:rPr>
      </w:pPr>
      <w:r>
        <w:rPr>
          <w:rFonts w:ascii="Cambria" w:hAnsi="Cambria"/>
          <w:b/>
          <w:bCs/>
          <w:noProof/>
          <w:color w:val="7030A0"/>
          <w:sz w:val="48"/>
          <w:szCs w:val="48"/>
          <w14:ligatures w14:val="standardContextual"/>
        </w:rPr>
        <w:drawing>
          <wp:inline distT="0" distB="0" distL="0" distR="0" wp14:anchorId="208693BD" wp14:editId="65DE6AE3">
            <wp:extent cx="6120130" cy="3058795"/>
            <wp:effectExtent l="0" t="0" r="1270" b="1905"/>
            <wp:docPr id="923262842" name="Immagine 1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62842" name="Immagine 1" descr="Immagine che contiene testo, Carattere, Elementi grafici, grafica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2C61" w14:textId="77777777" w:rsidR="00C66B75" w:rsidRDefault="00C66B75" w:rsidP="00C66B75">
      <w:pPr>
        <w:jc w:val="center"/>
        <w:rPr>
          <w:rFonts w:ascii="Cambria" w:hAnsi="Cambria"/>
          <w:b/>
          <w:bCs/>
          <w:color w:val="7030A0"/>
          <w:sz w:val="48"/>
          <w:szCs w:val="48"/>
        </w:rPr>
      </w:pPr>
    </w:p>
    <w:p w14:paraId="07FC83B9" w14:textId="77777777" w:rsidR="00C66B75" w:rsidRPr="00E75779" w:rsidRDefault="00C66B75" w:rsidP="00C66B75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>
        <w:rPr>
          <w:rFonts w:ascii="Cambria" w:hAnsi="Cambria"/>
          <w:b/>
          <w:bCs/>
          <w:color w:val="C00000"/>
          <w:sz w:val="32"/>
          <w:szCs w:val="32"/>
        </w:rPr>
        <w:br/>
      </w:r>
    </w:p>
    <w:p w14:paraId="7D55F4B2" w14:textId="77777777" w:rsidR="00C66B75" w:rsidRDefault="00C66B75" w:rsidP="00C66B75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L’abbonamento può essere acquistato </w:t>
      </w:r>
      <w:hyperlink r:id="rId14" w:history="1">
        <w:r>
          <w:rPr>
            <w:rStyle w:val="Collegamentoipertestuale"/>
            <w:rFonts w:ascii="Cambria" w:eastAsiaTheme="majorEastAsia" w:hAnsi="Cambria"/>
            <w:b/>
            <w:bCs/>
          </w:rPr>
          <w:t>online al seguente link</w:t>
        </w:r>
      </w:hyperlink>
      <w:r>
        <w:rPr>
          <w:rFonts w:ascii="Cambria" w:hAnsi="Cambria"/>
        </w:rPr>
        <w:t xml:space="preserve"> oppure in biglietteria mostrando il tesserino universitario oppure </w:t>
      </w:r>
      <w:r>
        <w:rPr>
          <w:rFonts w:ascii="Cambria" w:hAnsi="Cambria"/>
          <w:bCs/>
          <w:color w:val="000000"/>
        </w:rPr>
        <w:t>al telefono tramite carta di credito</w:t>
      </w:r>
      <w:r>
        <w:rPr>
          <w:rFonts w:ascii="Cambria" w:hAnsi="Cambria"/>
          <w:color w:val="000000"/>
        </w:rPr>
        <w:t xml:space="preserve"> chiamando lo 02 00.66.06.06</w:t>
      </w:r>
    </w:p>
    <w:p w14:paraId="65993C1C" w14:textId="77777777" w:rsidR="00C66B75" w:rsidRDefault="00C66B75" w:rsidP="00C66B75">
      <w:pPr>
        <w:jc w:val="center"/>
        <w:rPr>
          <w:rFonts w:ascii="Cambria" w:hAnsi="Cambria"/>
        </w:rPr>
      </w:pPr>
    </w:p>
    <w:p w14:paraId="42A3EA4B" w14:textId="77777777" w:rsidR="00C66B75" w:rsidRDefault="00C66B75" w:rsidP="00C66B75">
      <w:pPr>
        <w:jc w:val="center"/>
        <w:rPr>
          <w:rFonts w:ascii="Cambria" w:hAnsi="Cambria"/>
        </w:rPr>
      </w:pPr>
    </w:p>
    <w:p w14:paraId="25601D35" w14:textId="77777777" w:rsidR="00C66B75" w:rsidRDefault="00C66B75" w:rsidP="00C66B75">
      <w:pPr>
        <w:jc w:val="center"/>
        <w:rPr>
          <w:rFonts w:ascii="Cambria" w:hAnsi="Cambria"/>
        </w:rPr>
      </w:pPr>
    </w:p>
    <w:p w14:paraId="734D4B8C" w14:textId="77777777" w:rsidR="00C66B75" w:rsidRDefault="00C66B75" w:rsidP="00C66B75">
      <w:pPr>
        <w:jc w:val="center"/>
        <w:rPr>
          <w:rFonts w:ascii="Cambria" w:hAnsi="Cambria"/>
        </w:rPr>
      </w:pPr>
    </w:p>
    <w:p w14:paraId="77583D21" w14:textId="77777777" w:rsidR="00C66B75" w:rsidRDefault="00C66B75" w:rsidP="00C66B75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20B76D45" wp14:editId="37E7ABA3">
            <wp:extent cx="472440" cy="868680"/>
            <wp:effectExtent l="0" t="0" r="3810" b="7620"/>
            <wp:docPr id="1861025077" name="Immagine 13" descr="COLORE COMPLETO 10cm 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E COMPLETO 10cm 72dpi.png"/>
                    <pic:cNvPicPr>
                      <a:picLocks noChangeAspect="1" noChangeArrowheads="1"/>
                    </pic:cNvPicPr>
                  </pic:nvPicPr>
                  <pic:blipFill>
                    <a:blip r:embed="rId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9FDA" w14:textId="77777777" w:rsidR="00C66B75" w:rsidRDefault="00C66B75"/>
    <w:sectPr w:rsidR="00C66B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75"/>
    <w:rsid w:val="001840EA"/>
    <w:rsid w:val="001E30FA"/>
    <w:rsid w:val="001F4D86"/>
    <w:rsid w:val="002E7944"/>
    <w:rsid w:val="0034509C"/>
    <w:rsid w:val="003E6BF3"/>
    <w:rsid w:val="00461E84"/>
    <w:rsid w:val="00475FBB"/>
    <w:rsid w:val="00551F55"/>
    <w:rsid w:val="0057485C"/>
    <w:rsid w:val="005A3C26"/>
    <w:rsid w:val="006B2E3C"/>
    <w:rsid w:val="00735911"/>
    <w:rsid w:val="007937A1"/>
    <w:rsid w:val="0082272E"/>
    <w:rsid w:val="009124BE"/>
    <w:rsid w:val="0094238A"/>
    <w:rsid w:val="00A851C8"/>
    <w:rsid w:val="00AA409B"/>
    <w:rsid w:val="00AB39D8"/>
    <w:rsid w:val="00B116B3"/>
    <w:rsid w:val="00B94377"/>
    <w:rsid w:val="00BE54BD"/>
    <w:rsid w:val="00C66B75"/>
    <w:rsid w:val="00C97A02"/>
    <w:rsid w:val="00CF0E18"/>
    <w:rsid w:val="00D15B5D"/>
    <w:rsid w:val="00D373C6"/>
    <w:rsid w:val="00E26976"/>
    <w:rsid w:val="00EC0D22"/>
    <w:rsid w:val="00F00122"/>
    <w:rsid w:val="00F3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478F"/>
  <w15:chartTrackingRefBased/>
  <w15:docId w15:val="{A54C57AB-8A15-FE4D-9BA6-183B7B0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6B75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6B7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66B75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C66B75"/>
    <w:rPr>
      <w:i/>
      <w:iCs/>
    </w:rPr>
  </w:style>
  <w:style w:type="character" w:styleId="Enfasigrassetto">
    <w:name w:val="Strong"/>
    <w:basedOn w:val="Carpredefinitoparagrafo"/>
    <w:uiPriority w:val="22"/>
    <w:qFormat/>
    <w:rsid w:val="00C66B75"/>
    <w:rPr>
      <w:b/>
      <w:bCs/>
    </w:rPr>
  </w:style>
  <w:style w:type="character" w:customStyle="1" w:styleId="apple-converted-space">
    <w:name w:val="apple-converted-space"/>
    <w:basedOn w:val="Carpredefinitoparagrafo"/>
    <w:rsid w:val="00C66B75"/>
  </w:style>
  <w:style w:type="character" w:styleId="Collegamentovisitato">
    <w:name w:val="FollowedHyperlink"/>
    <w:basedOn w:val="Carpredefinitoparagrafo"/>
    <w:uiPriority w:val="99"/>
    <w:semiHidden/>
    <w:unhideWhenUsed/>
    <w:rsid w:val="00822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a.elfo.org/content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hyperlink" Target="https://universita.elfo.org/conten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fo.org/rassegne/anteprime-under-30.htm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2.png"/><Relationship Id="rId15" Type="http://schemas.openxmlformats.org/officeDocument/2006/relationships/image" Target="file:///\\10.0.0.103\var\folders\81\3jp9xd1n79n_s6b579lx71tw0000gp\T\com.microsoft.Word\WebArchiveCopyPasteTempFiles\cid2DE8A9FB-9065-4CD3-B377-9B95C0B724E0" TargetMode="External"/><Relationship Id="rId10" Type="http://schemas.openxmlformats.org/officeDocument/2006/relationships/hyperlink" Target="https://universita.elfo.org/conten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g"/><Relationship Id="rId14" Type="http://schemas.openxmlformats.org/officeDocument/2006/relationships/hyperlink" Target="https://universita.elfo.org/selection/subscription?productId=10228631752713&amp;gtmStepTracking=tru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</dc:creator>
  <cp:keywords/>
  <dc:description/>
  <cp:lastModifiedBy>Laura Santoro</cp:lastModifiedBy>
  <cp:revision>23</cp:revision>
  <dcterms:created xsi:type="dcterms:W3CDTF">2026-04-20T15:41:00Z</dcterms:created>
  <dcterms:modified xsi:type="dcterms:W3CDTF">2026-05-25T10:53:00Z</dcterms:modified>
</cp:coreProperties>
</file>