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801C" w14:textId="22986157" w:rsidR="00144FAD" w:rsidRDefault="00144FAD" w:rsidP="00222EDD">
      <w:pPr>
        <w:jc w:val="center"/>
        <w:rPr>
          <w:rFonts w:asciiTheme="majorHAnsi" w:hAnsiTheme="majorHAnsi" w:cstheme="majorHAnsi"/>
          <w:b/>
        </w:rPr>
      </w:pPr>
      <w:r w:rsidRPr="00B01FC1">
        <w:rPr>
          <w:rFonts w:asciiTheme="majorHAnsi" w:hAnsiTheme="majorHAnsi" w:cstheme="majorHAnsi"/>
          <w:b/>
        </w:rPr>
        <w:t>Esame di Stato per la sezione B dell’Albo</w:t>
      </w:r>
      <w:r>
        <w:rPr>
          <w:rFonts w:asciiTheme="majorHAnsi" w:hAnsiTheme="majorHAnsi" w:cstheme="majorHAnsi"/>
          <w:b/>
        </w:rPr>
        <w:t xml:space="preserve"> – </w:t>
      </w:r>
      <w:r w:rsidR="001161D9">
        <w:rPr>
          <w:rFonts w:asciiTheme="majorHAnsi" w:hAnsiTheme="majorHAnsi" w:cstheme="majorHAnsi"/>
          <w:b/>
        </w:rPr>
        <w:t>prima</w:t>
      </w:r>
      <w:r>
        <w:rPr>
          <w:rFonts w:asciiTheme="majorHAnsi" w:hAnsiTheme="majorHAnsi" w:cstheme="majorHAnsi"/>
          <w:b/>
        </w:rPr>
        <w:t xml:space="preserve"> sessione 202</w:t>
      </w:r>
      <w:r w:rsidR="001161D9">
        <w:rPr>
          <w:rFonts w:asciiTheme="majorHAnsi" w:hAnsiTheme="majorHAnsi" w:cstheme="majorHAnsi"/>
          <w:b/>
        </w:rPr>
        <w:t>4</w:t>
      </w:r>
    </w:p>
    <w:p w14:paraId="53B88DA9" w14:textId="77777777" w:rsidR="00144FAD" w:rsidRPr="00B01FC1" w:rsidRDefault="00144FAD" w:rsidP="00222EDD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</w:t>
      </w:r>
      <w:r w:rsidRPr="00B01FC1">
        <w:rPr>
          <w:rFonts w:asciiTheme="majorHAnsi" w:hAnsiTheme="majorHAnsi" w:cstheme="majorHAnsi"/>
          <w:b/>
        </w:rPr>
        <w:t>ndicazioni organizzative</w:t>
      </w:r>
    </w:p>
    <w:p w14:paraId="6A1F5DEA" w14:textId="77777777" w:rsidR="00144FAD" w:rsidRPr="00B01FC1" w:rsidRDefault="00144FAD" w:rsidP="007925B2">
      <w:pPr>
        <w:jc w:val="both"/>
        <w:rPr>
          <w:rFonts w:asciiTheme="majorHAnsi" w:hAnsiTheme="majorHAnsi" w:cstheme="majorHAnsi"/>
        </w:rPr>
      </w:pPr>
    </w:p>
    <w:p w14:paraId="5062CBD3" w14:textId="07916750" w:rsidR="00144FAD" w:rsidRPr="001F0998" w:rsidRDefault="001F0998" w:rsidP="007925B2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L</w:t>
      </w:r>
      <w:r w:rsidR="00144FAD">
        <w:rPr>
          <w:rFonts w:asciiTheme="majorHAnsi" w:hAnsiTheme="majorHAnsi" w:cstheme="majorHAnsi"/>
          <w:color w:val="000000" w:themeColor="text1"/>
        </w:rPr>
        <w:t xml:space="preserve">a riunione preliminare della commissione si terrà il </w:t>
      </w:r>
      <w:r w:rsidR="001161D9">
        <w:rPr>
          <w:rFonts w:asciiTheme="majorHAnsi" w:hAnsiTheme="majorHAnsi" w:cstheme="majorHAnsi"/>
          <w:color w:val="000000" w:themeColor="text1"/>
        </w:rPr>
        <w:t>31 luglio</w:t>
      </w:r>
      <w:r w:rsidR="009D1FEC">
        <w:rPr>
          <w:rFonts w:asciiTheme="majorHAnsi" w:hAnsiTheme="majorHAnsi" w:cstheme="majorHAnsi"/>
          <w:color w:val="000000" w:themeColor="text1"/>
        </w:rPr>
        <w:t xml:space="preserve"> 202</w:t>
      </w:r>
      <w:r w:rsidR="001161D9">
        <w:rPr>
          <w:rFonts w:asciiTheme="majorHAnsi" w:hAnsiTheme="majorHAnsi" w:cstheme="majorHAnsi"/>
          <w:color w:val="000000" w:themeColor="text1"/>
        </w:rPr>
        <w:t>4 alle ore 8:30</w:t>
      </w:r>
      <w:r w:rsidR="00144FAD">
        <w:rPr>
          <w:rFonts w:asciiTheme="majorHAnsi" w:hAnsiTheme="majorHAnsi" w:cstheme="majorHAnsi"/>
          <w:color w:val="000000" w:themeColor="text1"/>
        </w:rPr>
        <w:t xml:space="preserve"> e </w:t>
      </w:r>
      <w:r w:rsidR="00144FAD" w:rsidRPr="001F0998">
        <w:rPr>
          <w:rFonts w:asciiTheme="majorHAnsi" w:hAnsiTheme="majorHAnsi" w:cstheme="majorHAnsi"/>
          <w:color w:val="000000" w:themeColor="text1"/>
        </w:rPr>
        <w:t>le prove si svolgeranno</w:t>
      </w:r>
      <w:r w:rsidR="001161D9" w:rsidRPr="001F0998">
        <w:rPr>
          <w:rFonts w:asciiTheme="majorHAnsi" w:hAnsiTheme="majorHAnsi" w:cstheme="majorHAnsi"/>
          <w:color w:val="000000" w:themeColor="text1"/>
        </w:rPr>
        <w:t xml:space="preserve"> secondo il calendario seguente:</w:t>
      </w:r>
    </w:p>
    <w:p w14:paraId="7E071FB7" w14:textId="77777777" w:rsidR="00453241" w:rsidRDefault="00453241" w:rsidP="007925B2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3E067CBA" w14:textId="1192517A" w:rsidR="001161D9" w:rsidRDefault="001161D9" w:rsidP="007925B2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1161D9">
        <w:rPr>
          <w:rFonts w:asciiTheme="majorHAnsi" w:hAnsiTheme="majorHAnsi" w:cstheme="majorHAnsi"/>
          <w:b/>
          <w:bCs/>
          <w:color w:val="000000" w:themeColor="text1"/>
        </w:rPr>
        <w:t>Mercoledì 31 luglio 2024, ore 9.00 - prova scritta</w:t>
      </w:r>
    </w:p>
    <w:p w14:paraId="30AF5E7F" w14:textId="77777777" w:rsidR="001F0998" w:rsidRDefault="001F0998" w:rsidP="007925B2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14:paraId="441AD499" w14:textId="3F3A7EA4" w:rsidR="002D7C45" w:rsidRDefault="002D7C45" w:rsidP="002D7C45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1161D9">
        <w:rPr>
          <w:rFonts w:asciiTheme="majorHAnsi" w:hAnsiTheme="majorHAnsi" w:cstheme="majorHAnsi"/>
          <w:b/>
          <w:bCs/>
          <w:color w:val="000000" w:themeColor="text1"/>
        </w:rPr>
        <w:t xml:space="preserve">Mercoledì 31 luglio 2024, ore </w:t>
      </w:r>
      <w:r>
        <w:rPr>
          <w:rFonts w:asciiTheme="majorHAnsi" w:hAnsiTheme="majorHAnsi" w:cstheme="majorHAnsi"/>
          <w:b/>
          <w:bCs/>
          <w:color w:val="000000" w:themeColor="text1"/>
        </w:rPr>
        <w:t>1</w:t>
      </w:r>
      <w:r w:rsidRPr="001161D9">
        <w:rPr>
          <w:rFonts w:asciiTheme="majorHAnsi" w:hAnsiTheme="majorHAnsi" w:cstheme="majorHAnsi"/>
          <w:b/>
          <w:bCs/>
          <w:color w:val="000000" w:themeColor="text1"/>
        </w:rPr>
        <w:t>9.</w:t>
      </w:r>
      <w:r>
        <w:rPr>
          <w:rFonts w:asciiTheme="majorHAnsi" w:hAnsiTheme="majorHAnsi" w:cstheme="majorHAnsi"/>
          <w:b/>
          <w:bCs/>
          <w:color w:val="000000" w:themeColor="text1"/>
        </w:rPr>
        <w:t>3</w:t>
      </w:r>
      <w:r w:rsidRPr="001161D9">
        <w:rPr>
          <w:rFonts w:asciiTheme="majorHAnsi" w:hAnsiTheme="majorHAnsi" w:cstheme="majorHAnsi"/>
          <w:b/>
          <w:bCs/>
          <w:color w:val="000000" w:themeColor="text1"/>
        </w:rPr>
        <w:t xml:space="preserve">0 </w:t>
      </w:r>
      <w:r>
        <w:rPr>
          <w:rFonts w:asciiTheme="majorHAnsi" w:hAnsiTheme="majorHAnsi" w:cstheme="majorHAnsi"/>
          <w:b/>
          <w:bCs/>
          <w:color w:val="000000" w:themeColor="text1"/>
        </w:rPr>
        <w:t>–</w:t>
      </w:r>
      <w:r w:rsidRPr="001161D9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>
        <w:rPr>
          <w:rFonts w:asciiTheme="majorHAnsi" w:hAnsiTheme="majorHAnsi" w:cstheme="majorHAnsi"/>
          <w:b/>
          <w:bCs/>
          <w:color w:val="000000" w:themeColor="text1"/>
        </w:rPr>
        <w:t>comunicazione degli esiti della prova scritta e delle convocazioni per le prove successive</w:t>
      </w:r>
    </w:p>
    <w:p w14:paraId="022D5710" w14:textId="77777777" w:rsidR="001F0998" w:rsidRDefault="001F0998" w:rsidP="002D7C45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14:paraId="51263738" w14:textId="6872C410" w:rsidR="001161D9" w:rsidRDefault="001161D9" w:rsidP="007925B2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1161D9">
        <w:rPr>
          <w:rFonts w:asciiTheme="majorHAnsi" w:hAnsiTheme="majorHAnsi" w:cstheme="majorHAnsi"/>
          <w:b/>
          <w:bCs/>
          <w:color w:val="000000" w:themeColor="text1"/>
        </w:rPr>
        <w:t xml:space="preserve">Giovedì </w:t>
      </w:r>
      <w:proofErr w:type="gramStart"/>
      <w:r w:rsidRPr="001161D9">
        <w:rPr>
          <w:rFonts w:asciiTheme="majorHAnsi" w:hAnsiTheme="majorHAnsi" w:cstheme="majorHAnsi"/>
          <w:b/>
          <w:bCs/>
          <w:color w:val="000000" w:themeColor="text1"/>
        </w:rPr>
        <w:t>1 agosto</w:t>
      </w:r>
      <w:proofErr w:type="gramEnd"/>
      <w:r w:rsidRPr="001161D9">
        <w:rPr>
          <w:rFonts w:asciiTheme="majorHAnsi" w:hAnsiTheme="majorHAnsi" w:cstheme="majorHAnsi"/>
          <w:b/>
          <w:bCs/>
          <w:color w:val="000000" w:themeColor="text1"/>
        </w:rPr>
        <w:t>, dalle ore 9:00 alle ore 17:30 circa – prove pratiche e prove orali</w:t>
      </w:r>
    </w:p>
    <w:p w14:paraId="42698BBA" w14:textId="77777777" w:rsidR="001F0998" w:rsidRPr="001161D9" w:rsidRDefault="001F0998" w:rsidP="007925B2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14:paraId="1F8FC6A7" w14:textId="55BE9F23" w:rsidR="001161D9" w:rsidRPr="001161D9" w:rsidRDefault="001161D9" w:rsidP="007925B2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1161D9">
        <w:rPr>
          <w:rFonts w:asciiTheme="majorHAnsi" w:hAnsiTheme="majorHAnsi" w:cstheme="majorHAnsi"/>
          <w:b/>
          <w:bCs/>
          <w:color w:val="000000" w:themeColor="text1"/>
        </w:rPr>
        <w:t>Venerdì 2 agosto, dalle ore 9:00 alle ore 13:30 circa – prove pratiche e prove orali</w:t>
      </w:r>
    </w:p>
    <w:p w14:paraId="03912F60" w14:textId="77777777" w:rsidR="001161D9" w:rsidRDefault="001161D9" w:rsidP="007925B2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2ADCA882" w14:textId="57172540" w:rsidR="00223E3D" w:rsidRDefault="002D7C45" w:rsidP="007925B2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La </w:t>
      </w:r>
      <w:r w:rsidRPr="001F0998">
        <w:rPr>
          <w:rFonts w:asciiTheme="majorHAnsi" w:hAnsiTheme="majorHAnsi" w:cstheme="majorHAnsi"/>
          <w:b/>
          <w:bCs/>
          <w:color w:val="000000" w:themeColor="text1"/>
        </w:rPr>
        <w:t>prova scritta</w:t>
      </w:r>
      <w:r>
        <w:rPr>
          <w:rFonts w:asciiTheme="majorHAnsi" w:hAnsiTheme="majorHAnsi" w:cstheme="majorHAnsi"/>
          <w:color w:val="000000" w:themeColor="text1"/>
        </w:rPr>
        <w:t xml:space="preserve"> consisterà in due domande aperte, </w:t>
      </w:r>
      <w:r w:rsidR="00223E3D">
        <w:rPr>
          <w:rFonts w:asciiTheme="majorHAnsi" w:hAnsiTheme="majorHAnsi" w:cstheme="majorHAnsi"/>
          <w:color w:val="000000" w:themeColor="text1"/>
        </w:rPr>
        <w:t>relative ai seguenti argomenti:</w:t>
      </w:r>
    </w:p>
    <w:p w14:paraId="04E1E010" w14:textId="111435A3" w:rsidR="00223E3D" w:rsidRPr="00223E3D" w:rsidRDefault="00223E3D" w:rsidP="00223E3D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color w:val="000000" w:themeColor="text1"/>
        </w:rPr>
      </w:pPr>
      <w:r w:rsidRPr="00223E3D">
        <w:rPr>
          <w:rFonts w:asciiTheme="majorHAnsi" w:hAnsiTheme="majorHAnsi" w:cstheme="majorHAnsi"/>
          <w:color w:val="000000" w:themeColor="text1"/>
        </w:rPr>
        <w:t xml:space="preserve">domanda </w:t>
      </w:r>
      <w:r w:rsidR="001F0998">
        <w:rPr>
          <w:rFonts w:asciiTheme="majorHAnsi" w:hAnsiTheme="majorHAnsi" w:cstheme="majorHAnsi"/>
          <w:color w:val="000000" w:themeColor="text1"/>
        </w:rPr>
        <w:t>(A)</w:t>
      </w:r>
      <w:r w:rsidRPr="00223E3D">
        <w:rPr>
          <w:rFonts w:asciiTheme="majorHAnsi" w:hAnsiTheme="majorHAnsi" w:cstheme="majorHAnsi"/>
          <w:color w:val="000000" w:themeColor="text1"/>
        </w:rPr>
        <w:t>: aspetti teorici e applicativi delle discipline dell'area di servizio sociale; princìpi, fondamenti, metodi, tecniche professionali del servizio sociale;</w:t>
      </w:r>
    </w:p>
    <w:p w14:paraId="691369EE" w14:textId="7679BEAC" w:rsidR="00223E3D" w:rsidRPr="00223E3D" w:rsidRDefault="00223E3D" w:rsidP="00223E3D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color w:val="000000" w:themeColor="text1"/>
        </w:rPr>
      </w:pPr>
      <w:r w:rsidRPr="00223E3D">
        <w:rPr>
          <w:rFonts w:asciiTheme="majorHAnsi" w:hAnsiTheme="majorHAnsi" w:cstheme="majorHAnsi"/>
          <w:color w:val="000000" w:themeColor="text1"/>
        </w:rPr>
        <w:t xml:space="preserve">domanda </w:t>
      </w:r>
      <w:r w:rsidR="001F0998">
        <w:rPr>
          <w:rFonts w:asciiTheme="majorHAnsi" w:hAnsiTheme="majorHAnsi" w:cstheme="majorHAnsi"/>
          <w:color w:val="000000" w:themeColor="text1"/>
        </w:rPr>
        <w:t>(B)</w:t>
      </w:r>
      <w:r w:rsidRPr="00223E3D">
        <w:rPr>
          <w:rFonts w:asciiTheme="majorHAnsi" w:hAnsiTheme="majorHAnsi" w:cstheme="majorHAnsi"/>
          <w:color w:val="000000" w:themeColor="text1"/>
        </w:rPr>
        <w:t>: princìpi di politica sociale; princìpi e metodi di organizzazione e offerta di servizi sociali</w:t>
      </w:r>
    </w:p>
    <w:p w14:paraId="6CE8D185" w14:textId="3C25F072" w:rsidR="001F0998" w:rsidRDefault="00223E3D" w:rsidP="007925B2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Le/i candidati/e potranno scegliere l</w:t>
      </w:r>
      <w:r w:rsidR="001F0998">
        <w:rPr>
          <w:rFonts w:asciiTheme="majorHAnsi" w:hAnsiTheme="majorHAnsi" w:cstheme="majorHAnsi"/>
          <w:color w:val="000000" w:themeColor="text1"/>
        </w:rPr>
        <w:t>a</w:t>
      </w:r>
      <w:r>
        <w:rPr>
          <w:rFonts w:asciiTheme="majorHAnsi" w:hAnsiTheme="majorHAnsi" w:cstheme="majorHAnsi"/>
          <w:color w:val="000000" w:themeColor="text1"/>
        </w:rPr>
        <w:t xml:space="preserve"> domand</w:t>
      </w:r>
      <w:r w:rsidR="001F0998">
        <w:rPr>
          <w:rFonts w:asciiTheme="majorHAnsi" w:hAnsiTheme="majorHAnsi" w:cstheme="majorHAnsi"/>
          <w:color w:val="000000" w:themeColor="text1"/>
        </w:rPr>
        <w:t>a</w:t>
      </w:r>
      <w:r>
        <w:rPr>
          <w:rFonts w:asciiTheme="majorHAnsi" w:hAnsiTheme="majorHAnsi" w:cstheme="majorHAnsi"/>
          <w:color w:val="000000" w:themeColor="text1"/>
        </w:rPr>
        <w:t xml:space="preserve"> a cui rispondere </w:t>
      </w:r>
      <w:r w:rsidR="001F0998">
        <w:rPr>
          <w:rFonts w:asciiTheme="majorHAnsi" w:hAnsiTheme="majorHAnsi" w:cstheme="majorHAnsi"/>
          <w:color w:val="000000" w:themeColor="text1"/>
        </w:rPr>
        <w:t>rispettivamente da una terna di quesiti per la domanda (A) e da una terna di quesiti per la domanda (B).</w:t>
      </w:r>
    </w:p>
    <w:p w14:paraId="77BC2466" w14:textId="77777777" w:rsidR="00222EDD" w:rsidRDefault="00222EDD" w:rsidP="00222EDD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La prova verrà svolta utilizzando l’applicazione Word, con pc dell’Università.</w:t>
      </w:r>
    </w:p>
    <w:p w14:paraId="16065445" w14:textId="71357266" w:rsidR="00144FAD" w:rsidRDefault="001F0998" w:rsidP="007925B2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Verrà </w:t>
      </w:r>
      <w:r w:rsidR="002D7C45">
        <w:rPr>
          <w:rFonts w:asciiTheme="majorHAnsi" w:hAnsiTheme="majorHAnsi" w:cstheme="majorHAnsi"/>
          <w:color w:val="000000" w:themeColor="text1"/>
        </w:rPr>
        <w:t xml:space="preserve">richiesta una risposta </w:t>
      </w:r>
      <w:r>
        <w:rPr>
          <w:rFonts w:asciiTheme="majorHAnsi" w:hAnsiTheme="majorHAnsi" w:cstheme="majorHAnsi"/>
          <w:color w:val="000000" w:themeColor="text1"/>
        </w:rPr>
        <w:t>lunga indicativamente un massimo di</w:t>
      </w:r>
      <w:r w:rsidR="00223E3D">
        <w:rPr>
          <w:rFonts w:asciiTheme="majorHAnsi" w:hAnsiTheme="majorHAnsi" w:cstheme="majorHAnsi"/>
          <w:color w:val="000000" w:themeColor="text1"/>
        </w:rPr>
        <w:t xml:space="preserve"> </w:t>
      </w:r>
      <w:proofErr w:type="gramStart"/>
      <w:r w:rsidR="00223E3D">
        <w:rPr>
          <w:rFonts w:asciiTheme="majorHAnsi" w:hAnsiTheme="majorHAnsi" w:cstheme="majorHAnsi"/>
          <w:color w:val="000000" w:themeColor="text1"/>
        </w:rPr>
        <w:t>1000</w:t>
      </w:r>
      <w:proofErr w:type="gramEnd"/>
      <w:r w:rsidR="00223E3D">
        <w:rPr>
          <w:rFonts w:asciiTheme="majorHAnsi" w:hAnsiTheme="majorHAnsi" w:cstheme="majorHAnsi"/>
          <w:color w:val="000000" w:themeColor="text1"/>
        </w:rPr>
        <w:t xml:space="preserve"> parole</w:t>
      </w:r>
      <w:r w:rsidR="00222EDD">
        <w:rPr>
          <w:rFonts w:asciiTheme="majorHAnsi" w:hAnsiTheme="majorHAnsi" w:cstheme="majorHAnsi"/>
          <w:color w:val="000000" w:themeColor="text1"/>
        </w:rPr>
        <w:t xml:space="preserve"> per ognuna delle due domande (circa una pagina di Word per ogni risposta, due pagine in tutto)</w:t>
      </w:r>
      <w:r>
        <w:rPr>
          <w:rFonts w:asciiTheme="majorHAnsi" w:hAnsiTheme="majorHAnsi" w:cstheme="majorHAnsi"/>
          <w:color w:val="000000" w:themeColor="text1"/>
        </w:rPr>
        <w:t>.</w:t>
      </w:r>
      <w:r w:rsidR="00222EDD">
        <w:rPr>
          <w:rFonts w:asciiTheme="majorHAnsi" w:hAnsiTheme="majorHAnsi" w:cstheme="majorHAnsi"/>
          <w:color w:val="000000" w:themeColor="text1"/>
        </w:rPr>
        <w:t xml:space="preserve"> Non verrà prevista una lunghezza minima.</w:t>
      </w:r>
    </w:p>
    <w:p w14:paraId="20C0F2FD" w14:textId="640C89A9" w:rsidR="002D7C45" w:rsidRPr="00B01FC1" w:rsidRDefault="002D7C45" w:rsidP="007925B2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6BA3EEBE" w14:textId="74D1DA26" w:rsidR="00453241" w:rsidRDefault="001F0998" w:rsidP="007925B2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La </w:t>
      </w:r>
      <w:r w:rsidRPr="001F0998">
        <w:rPr>
          <w:rFonts w:asciiTheme="majorHAnsi" w:hAnsiTheme="majorHAnsi" w:cstheme="majorHAnsi"/>
          <w:b/>
          <w:bCs/>
          <w:color w:val="000000" w:themeColor="text1"/>
        </w:rPr>
        <w:t>prova pratica</w:t>
      </w:r>
      <w:r>
        <w:rPr>
          <w:rFonts w:asciiTheme="majorHAnsi" w:hAnsiTheme="majorHAnsi" w:cstheme="majorHAnsi"/>
          <w:color w:val="000000" w:themeColor="text1"/>
        </w:rPr>
        <w:t xml:space="preserve"> si svolgerà attraverso un colloquio di circa 20 minuti, nel quale il/la</w:t>
      </w:r>
      <w:r w:rsidRPr="00B01FC1">
        <w:rPr>
          <w:rFonts w:asciiTheme="majorHAnsi" w:hAnsiTheme="majorHAnsi" w:cstheme="majorHAnsi"/>
          <w:color w:val="000000" w:themeColor="text1"/>
        </w:rPr>
        <w:t xml:space="preserve"> candidato</w:t>
      </w:r>
      <w:r>
        <w:rPr>
          <w:rFonts w:asciiTheme="majorHAnsi" w:hAnsiTheme="majorHAnsi" w:cstheme="majorHAnsi"/>
          <w:color w:val="000000" w:themeColor="text1"/>
        </w:rPr>
        <w:t>/a</w:t>
      </w:r>
      <w:r w:rsidRPr="00B01FC1">
        <w:rPr>
          <w:rFonts w:asciiTheme="majorHAnsi" w:hAnsiTheme="majorHAnsi" w:cstheme="majorHAnsi"/>
          <w:color w:val="000000" w:themeColor="text1"/>
        </w:rPr>
        <w:t xml:space="preserve"> dovrà </w:t>
      </w:r>
      <w:r w:rsidRPr="00B01FC1">
        <w:rPr>
          <w:rFonts w:asciiTheme="majorHAnsi" w:hAnsiTheme="majorHAnsi" w:cstheme="majorHAnsi"/>
        </w:rPr>
        <w:t xml:space="preserve">svolgere </w:t>
      </w:r>
      <w:r>
        <w:rPr>
          <w:rFonts w:asciiTheme="majorHAnsi" w:hAnsiTheme="majorHAnsi" w:cstheme="majorHAnsi"/>
        </w:rPr>
        <w:t>l</w:t>
      </w:r>
      <w:r w:rsidRPr="00B01FC1">
        <w:rPr>
          <w:rFonts w:asciiTheme="majorHAnsi" w:hAnsiTheme="majorHAnsi" w:cstheme="majorHAnsi"/>
        </w:rPr>
        <w:t xml:space="preserve">’analisi di </w:t>
      </w:r>
      <w:r>
        <w:rPr>
          <w:rFonts w:asciiTheme="majorHAnsi" w:hAnsiTheme="majorHAnsi" w:cstheme="majorHAnsi"/>
        </w:rPr>
        <w:t xml:space="preserve">una </w:t>
      </w:r>
      <w:r w:rsidRPr="00B01FC1">
        <w:rPr>
          <w:rFonts w:asciiTheme="majorHAnsi" w:hAnsiTheme="majorHAnsi" w:cstheme="majorHAnsi"/>
        </w:rPr>
        <w:t>situazion</w:t>
      </w:r>
      <w:r>
        <w:rPr>
          <w:rFonts w:asciiTheme="majorHAnsi" w:hAnsiTheme="majorHAnsi" w:cstheme="majorHAnsi"/>
        </w:rPr>
        <w:t>e</w:t>
      </w:r>
      <w:r w:rsidRPr="00B01FC1">
        <w:rPr>
          <w:rFonts w:asciiTheme="majorHAnsi" w:hAnsiTheme="majorHAnsi" w:cstheme="majorHAnsi"/>
        </w:rPr>
        <w:t xml:space="preserve"> o </w:t>
      </w:r>
      <w:r>
        <w:rPr>
          <w:rFonts w:asciiTheme="majorHAnsi" w:hAnsiTheme="majorHAnsi" w:cstheme="majorHAnsi"/>
        </w:rPr>
        <w:t xml:space="preserve">di un </w:t>
      </w:r>
      <w:r w:rsidRPr="00B01FC1">
        <w:rPr>
          <w:rFonts w:asciiTheme="majorHAnsi" w:hAnsiTheme="majorHAnsi" w:cstheme="majorHAnsi"/>
        </w:rPr>
        <w:t>cas</w:t>
      </w:r>
      <w:r>
        <w:rPr>
          <w:rFonts w:asciiTheme="majorHAnsi" w:hAnsiTheme="majorHAnsi" w:cstheme="majorHAnsi"/>
        </w:rPr>
        <w:t>o</w:t>
      </w:r>
      <w:r w:rsidRPr="00B01FC1">
        <w:rPr>
          <w:rFonts w:asciiTheme="majorHAnsi" w:hAnsiTheme="majorHAnsi" w:cstheme="majorHAnsi"/>
        </w:rPr>
        <w:t xml:space="preserve"> tipic</w:t>
      </w:r>
      <w:r>
        <w:rPr>
          <w:rFonts w:asciiTheme="majorHAnsi" w:hAnsiTheme="majorHAnsi" w:cstheme="majorHAnsi"/>
        </w:rPr>
        <w:t>o</w:t>
      </w:r>
      <w:r w:rsidRPr="00B01FC1">
        <w:rPr>
          <w:rFonts w:asciiTheme="majorHAnsi" w:hAnsiTheme="majorHAnsi" w:cstheme="majorHAnsi"/>
        </w:rPr>
        <w:t xml:space="preserve"> del servizio sociale di base</w:t>
      </w:r>
      <w:r>
        <w:rPr>
          <w:rFonts w:asciiTheme="majorHAnsi" w:hAnsiTheme="majorHAnsi" w:cstheme="majorHAnsi"/>
        </w:rPr>
        <w:t xml:space="preserve">, partendo da </w:t>
      </w:r>
      <w:r w:rsidR="00222EDD">
        <w:rPr>
          <w:rFonts w:asciiTheme="majorHAnsi" w:hAnsiTheme="majorHAnsi" w:cstheme="majorHAnsi"/>
        </w:rPr>
        <w:t xml:space="preserve">una </w:t>
      </w:r>
      <w:r>
        <w:rPr>
          <w:rFonts w:asciiTheme="majorHAnsi" w:hAnsiTheme="majorHAnsi" w:cstheme="majorHAnsi"/>
        </w:rPr>
        <w:t xml:space="preserve">descrizione </w:t>
      </w:r>
      <w:r w:rsidR="00222EDD">
        <w:rPr>
          <w:rFonts w:asciiTheme="majorHAnsi" w:hAnsiTheme="majorHAnsi" w:cstheme="majorHAnsi"/>
        </w:rPr>
        <w:t>scritta predisposta</w:t>
      </w:r>
      <w:r>
        <w:rPr>
          <w:rFonts w:asciiTheme="majorHAnsi" w:hAnsiTheme="majorHAnsi" w:cstheme="majorHAnsi"/>
        </w:rPr>
        <w:t xml:space="preserve"> dalla commissione.</w:t>
      </w:r>
    </w:p>
    <w:p w14:paraId="0967DCDB" w14:textId="77777777" w:rsidR="00144FAD" w:rsidRPr="00B01FC1" w:rsidRDefault="00144FAD" w:rsidP="007925B2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6F44C3D6" w14:textId="2AFBEFDD" w:rsidR="00144FAD" w:rsidRPr="001F0998" w:rsidRDefault="001F0998" w:rsidP="007925B2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La </w:t>
      </w:r>
      <w:r w:rsidRPr="001F0998">
        <w:rPr>
          <w:rFonts w:asciiTheme="majorHAnsi" w:hAnsiTheme="majorHAnsi" w:cstheme="majorHAnsi"/>
          <w:b/>
          <w:bCs/>
          <w:color w:val="000000" w:themeColor="text1"/>
        </w:rPr>
        <w:t>prova orale</w:t>
      </w:r>
      <w:r>
        <w:rPr>
          <w:rFonts w:asciiTheme="majorHAnsi" w:hAnsiTheme="majorHAnsi" w:cstheme="majorHAnsi"/>
          <w:color w:val="000000" w:themeColor="text1"/>
        </w:rPr>
        <w:t xml:space="preserve"> si svolgerà attraverso un colloquio di circa </w:t>
      </w:r>
      <w:proofErr w:type="gramStart"/>
      <w:r>
        <w:rPr>
          <w:rFonts w:asciiTheme="majorHAnsi" w:hAnsiTheme="majorHAnsi" w:cstheme="majorHAnsi"/>
          <w:color w:val="000000" w:themeColor="text1"/>
        </w:rPr>
        <w:t>10</w:t>
      </w:r>
      <w:proofErr w:type="gramEnd"/>
      <w:r>
        <w:rPr>
          <w:rFonts w:asciiTheme="majorHAnsi" w:hAnsiTheme="majorHAnsi" w:cstheme="majorHAnsi"/>
          <w:color w:val="000000" w:themeColor="text1"/>
        </w:rPr>
        <w:t xml:space="preserve"> minuti</w:t>
      </w:r>
      <w:r w:rsidRPr="00B01FC1">
        <w:rPr>
          <w:rFonts w:asciiTheme="majorHAnsi" w:hAnsiTheme="majorHAnsi" w:cstheme="majorHAnsi"/>
          <w:color w:val="000000" w:themeColor="text1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 xml:space="preserve">e </w:t>
      </w:r>
      <w:r w:rsidR="00144FAD" w:rsidRPr="00B01FC1">
        <w:rPr>
          <w:rFonts w:asciiTheme="majorHAnsi" w:hAnsiTheme="majorHAnsi" w:cstheme="majorHAnsi"/>
          <w:color w:val="000000" w:themeColor="text1"/>
        </w:rPr>
        <w:t>prevede</w:t>
      </w:r>
      <w:r>
        <w:rPr>
          <w:rFonts w:asciiTheme="majorHAnsi" w:hAnsiTheme="majorHAnsi" w:cstheme="majorHAnsi"/>
          <w:color w:val="000000" w:themeColor="text1"/>
        </w:rPr>
        <w:t>rà</w:t>
      </w:r>
      <w:r w:rsidR="00144FAD" w:rsidRPr="00B01FC1">
        <w:rPr>
          <w:rFonts w:asciiTheme="majorHAnsi" w:hAnsiTheme="majorHAnsi" w:cstheme="majorHAnsi"/>
          <w:color w:val="000000" w:themeColor="text1"/>
        </w:rPr>
        <w:t xml:space="preserve"> domande su</w:t>
      </w:r>
      <w:r>
        <w:rPr>
          <w:rFonts w:asciiTheme="majorHAnsi" w:hAnsiTheme="majorHAnsi" w:cstheme="majorHAnsi"/>
          <w:color w:val="000000" w:themeColor="text1"/>
        </w:rPr>
        <w:t>i medesimi argomenti previsti per le prove scritte</w:t>
      </w:r>
      <w:r w:rsidR="00144FAD" w:rsidRPr="00B01FC1">
        <w:rPr>
          <w:rFonts w:asciiTheme="majorHAnsi" w:hAnsiTheme="majorHAnsi" w:cstheme="majorHAnsi"/>
          <w:color w:val="000000" w:themeColor="text1"/>
        </w:rPr>
        <w:t>.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="00144FAD">
        <w:rPr>
          <w:rFonts w:asciiTheme="majorHAnsi" w:hAnsiTheme="majorHAnsi" w:cstheme="majorHAnsi"/>
          <w:color w:val="000000" w:themeColor="text1"/>
        </w:rPr>
        <w:t>Potrà essere</w:t>
      </w:r>
      <w:r w:rsidR="00144FAD" w:rsidRPr="00B01FC1">
        <w:rPr>
          <w:rFonts w:asciiTheme="majorHAnsi" w:hAnsiTheme="majorHAnsi" w:cstheme="majorHAnsi"/>
          <w:color w:val="000000" w:themeColor="text1"/>
        </w:rPr>
        <w:t xml:space="preserve"> inoltre richiesta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="00144FAD" w:rsidRPr="00B01FC1">
        <w:rPr>
          <w:rFonts w:asciiTheme="majorHAnsi" w:hAnsiTheme="majorHAnsi" w:cstheme="majorHAnsi"/>
          <w:color w:val="000000" w:themeColor="text1"/>
        </w:rPr>
        <w:t xml:space="preserve">una breve analisi relativa al tirocinio professionale </w:t>
      </w:r>
      <w:r w:rsidR="00144FAD">
        <w:rPr>
          <w:rFonts w:asciiTheme="majorHAnsi" w:hAnsiTheme="majorHAnsi" w:cstheme="majorHAnsi"/>
          <w:color w:val="000000" w:themeColor="text1"/>
        </w:rPr>
        <w:t xml:space="preserve">e/o allo stage </w:t>
      </w:r>
      <w:r w:rsidR="00144FAD" w:rsidRPr="00B01FC1">
        <w:rPr>
          <w:rFonts w:asciiTheme="majorHAnsi" w:hAnsiTheme="majorHAnsi" w:cstheme="majorHAnsi"/>
          <w:color w:val="000000" w:themeColor="text1"/>
        </w:rPr>
        <w:t>svolto durante il percorso di studi</w:t>
      </w:r>
      <w:r w:rsidR="00144FAD">
        <w:rPr>
          <w:rFonts w:asciiTheme="majorHAnsi" w:hAnsiTheme="majorHAnsi" w:cstheme="majorHAnsi"/>
          <w:color w:val="000000" w:themeColor="text1"/>
        </w:rPr>
        <w:t>.</w:t>
      </w:r>
    </w:p>
    <w:p w14:paraId="3C19E426" w14:textId="77777777" w:rsidR="00144FAD" w:rsidRPr="00B01FC1" w:rsidRDefault="00144FAD" w:rsidP="007925B2">
      <w:pPr>
        <w:jc w:val="both"/>
        <w:rPr>
          <w:rFonts w:asciiTheme="majorHAnsi" w:hAnsiTheme="majorHAnsi" w:cstheme="majorHAnsi"/>
        </w:rPr>
      </w:pPr>
    </w:p>
    <w:p w14:paraId="1C1D83C1" w14:textId="61F8FA91" w:rsidR="00144FAD" w:rsidRDefault="00144FAD" w:rsidP="007925B2">
      <w:pPr>
        <w:jc w:val="both"/>
        <w:rPr>
          <w:rFonts w:asciiTheme="majorHAnsi" w:hAnsiTheme="majorHAnsi" w:cstheme="majorHAnsi"/>
          <w:color w:val="000000" w:themeColor="text1"/>
        </w:rPr>
      </w:pPr>
      <w:r w:rsidRPr="00B01FC1">
        <w:rPr>
          <w:rFonts w:asciiTheme="majorHAnsi" w:hAnsiTheme="majorHAnsi" w:cstheme="majorHAnsi"/>
          <w:color w:val="000000" w:themeColor="text1"/>
        </w:rPr>
        <w:t xml:space="preserve">Ciascun candidato effettuerà un primo colloquio con la </w:t>
      </w:r>
      <w:proofErr w:type="gramStart"/>
      <w:r w:rsidRPr="00B01FC1">
        <w:rPr>
          <w:rFonts w:asciiTheme="majorHAnsi" w:hAnsiTheme="majorHAnsi" w:cstheme="majorHAnsi"/>
          <w:color w:val="000000" w:themeColor="text1"/>
        </w:rPr>
        <w:t>sotto-commissione</w:t>
      </w:r>
      <w:proofErr w:type="gramEnd"/>
      <w:r w:rsidRPr="00B01FC1">
        <w:rPr>
          <w:rFonts w:asciiTheme="majorHAnsi" w:hAnsiTheme="majorHAnsi" w:cstheme="majorHAnsi"/>
          <w:color w:val="000000" w:themeColor="text1"/>
        </w:rPr>
        <w:t xml:space="preserve"> incaricata di svolgere la prova pratica e</w:t>
      </w:r>
      <w:r w:rsidR="00453241">
        <w:rPr>
          <w:rFonts w:asciiTheme="majorHAnsi" w:hAnsiTheme="majorHAnsi" w:cstheme="majorHAnsi"/>
          <w:color w:val="000000" w:themeColor="text1"/>
        </w:rPr>
        <w:t>,</w:t>
      </w:r>
      <w:r w:rsidRPr="00B01FC1">
        <w:rPr>
          <w:rFonts w:asciiTheme="majorHAnsi" w:hAnsiTheme="majorHAnsi" w:cstheme="majorHAnsi"/>
          <w:color w:val="000000" w:themeColor="text1"/>
        </w:rPr>
        <w:t xml:space="preserve"> </w:t>
      </w:r>
      <w:r w:rsidR="001F0998">
        <w:rPr>
          <w:rFonts w:asciiTheme="majorHAnsi" w:hAnsiTheme="majorHAnsi" w:cstheme="majorHAnsi"/>
          <w:color w:val="000000" w:themeColor="text1"/>
        </w:rPr>
        <w:t>qualche minuto dopo e nella stessa giornata</w:t>
      </w:r>
      <w:r w:rsidR="00453241">
        <w:rPr>
          <w:rFonts w:asciiTheme="majorHAnsi" w:hAnsiTheme="majorHAnsi" w:cstheme="majorHAnsi"/>
          <w:color w:val="000000" w:themeColor="text1"/>
        </w:rPr>
        <w:t>,</w:t>
      </w:r>
      <w:r w:rsidRPr="00B01FC1">
        <w:rPr>
          <w:rFonts w:asciiTheme="majorHAnsi" w:hAnsiTheme="majorHAnsi" w:cstheme="majorHAnsi"/>
          <w:color w:val="000000" w:themeColor="text1"/>
        </w:rPr>
        <w:t xml:space="preserve"> un secondo colloquio con la sotto-commissione incaricata di svolgere la prova teorica.</w:t>
      </w:r>
    </w:p>
    <w:p w14:paraId="04C60938" w14:textId="77777777" w:rsidR="00222EDD" w:rsidRDefault="00222EDD" w:rsidP="007925B2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40757E09" w14:textId="35AF6337" w:rsidR="00222EDD" w:rsidRDefault="00222EDD" w:rsidP="007925B2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È indispensabile presentarsi </w:t>
      </w:r>
      <w:r w:rsidR="007129AD">
        <w:rPr>
          <w:rFonts w:asciiTheme="majorHAnsi" w:hAnsiTheme="majorHAnsi" w:cstheme="majorHAnsi"/>
          <w:color w:val="000000" w:themeColor="text1"/>
        </w:rPr>
        <w:t>alle prove</w:t>
      </w:r>
      <w:r>
        <w:rPr>
          <w:rFonts w:asciiTheme="majorHAnsi" w:hAnsiTheme="majorHAnsi" w:cstheme="majorHAnsi"/>
          <w:color w:val="000000" w:themeColor="text1"/>
        </w:rPr>
        <w:t xml:space="preserve"> muniti di un </w:t>
      </w:r>
      <w:r w:rsidRPr="00222EDD">
        <w:rPr>
          <w:rFonts w:asciiTheme="majorHAnsi" w:hAnsiTheme="majorHAnsi" w:cstheme="majorHAnsi"/>
          <w:b/>
          <w:bCs/>
          <w:color w:val="000000" w:themeColor="text1"/>
        </w:rPr>
        <w:t>documento di identità</w:t>
      </w:r>
      <w:r>
        <w:rPr>
          <w:rFonts w:asciiTheme="majorHAnsi" w:hAnsiTheme="majorHAnsi" w:cstheme="majorHAnsi"/>
          <w:color w:val="000000" w:themeColor="text1"/>
        </w:rPr>
        <w:t xml:space="preserve"> valido.</w:t>
      </w:r>
    </w:p>
    <w:p w14:paraId="6B828A17" w14:textId="77777777" w:rsidR="003E68F1" w:rsidRDefault="003E68F1"/>
    <w:sectPr w:rsidR="003E68F1" w:rsidSect="00BA60E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02A00"/>
    <w:multiLevelType w:val="hybridMultilevel"/>
    <w:tmpl w:val="E10881CC"/>
    <w:lvl w:ilvl="0" w:tplc="87985E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364E0"/>
    <w:multiLevelType w:val="hybridMultilevel"/>
    <w:tmpl w:val="7ABCE630"/>
    <w:lvl w:ilvl="0" w:tplc="914A6EC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5642D"/>
    <w:multiLevelType w:val="hybridMultilevel"/>
    <w:tmpl w:val="3A4E1F40"/>
    <w:lvl w:ilvl="0" w:tplc="03CACC54">
      <w:start w:val="2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868371">
    <w:abstractNumId w:val="2"/>
  </w:num>
  <w:num w:numId="2" w16cid:durableId="526145066">
    <w:abstractNumId w:val="0"/>
  </w:num>
  <w:num w:numId="3" w16cid:durableId="1174876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AD"/>
    <w:rsid w:val="000D7877"/>
    <w:rsid w:val="000F3B6B"/>
    <w:rsid w:val="001161D9"/>
    <w:rsid w:val="00144FAD"/>
    <w:rsid w:val="00181773"/>
    <w:rsid w:val="00187D21"/>
    <w:rsid w:val="001D34D9"/>
    <w:rsid w:val="001E584B"/>
    <w:rsid w:val="001F0998"/>
    <w:rsid w:val="00206B76"/>
    <w:rsid w:val="00222EDD"/>
    <w:rsid w:val="00223E3D"/>
    <w:rsid w:val="002D427A"/>
    <w:rsid w:val="002D7C45"/>
    <w:rsid w:val="00316154"/>
    <w:rsid w:val="00362943"/>
    <w:rsid w:val="003E68F1"/>
    <w:rsid w:val="00453241"/>
    <w:rsid w:val="00470A22"/>
    <w:rsid w:val="0047467E"/>
    <w:rsid w:val="00553A0E"/>
    <w:rsid w:val="005D3531"/>
    <w:rsid w:val="0060321E"/>
    <w:rsid w:val="007129AD"/>
    <w:rsid w:val="00781253"/>
    <w:rsid w:val="007865C6"/>
    <w:rsid w:val="007925B2"/>
    <w:rsid w:val="00840469"/>
    <w:rsid w:val="0086490A"/>
    <w:rsid w:val="008A3E99"/>
    <w:rsid w:val="00987DD5"/>
    <w:rsid w:val="00997516"/>
    <w:rsid w:val="009D1FEC"/>
    <w:rsid w:val="00A118E3"/>
    <w:rsid w:val="00B12F53"/>
    <w:rsid w:val="00BA60E1"/>
    <w:rsid w:val="00DF449A"/>
    <w:rsid w:val="00EB3AA2"/>
    <w:rsid w:val="00EC0E61"/>
    <w:rsid w:val="00EE41DE"/>
    <w:rsid w:val="00F07CAB"/>
    <w:rsid w:val="00F14799"/>
    <w:rsid w:val="00F16ACB"/>
    <w:rsid w:val="00FB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235DD2"/>
  <w14:defaultImageDpi w14:val="32767"/>
  <w15:chartTrackingRefBased/>
  <w15:docId w15:val="{4A3EA930-E832-2344-A0DC-DA7189D4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144FA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qFormat/>
    <w:rsid w:val="00181773"/>
    <w:pPr>
      <w:spacing w:after="100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81773"/>
    <w:rPr>
      <w:rFonts w:ascii="Times New Roman" w:hAnsi="Times New Roman" w:cs="Times New Roman"/>
      <w:sz w:val="20"/>
      <w:szCs w:val="20"/>
      <w:lang w:val="en-GB"/>
    </w:rPr>
  </w:style>
  <w:style w:type="paragraph" w:styleId="Paragrafoelenco">
    <w:name w:val="List Paragraph"/>
    <w:basedOn w:val="Normale"/>
    <w:uiPriority w:val="34"/>
    <w:qFormat/>
    <w:rsid w:val="00144FAD"/>
    <w:pPr>
      <w:ind w:left="720"/>
      <w:contextualSpacing/>
    </w:pPr>
  </w:style>
  <w:style w:type="table" w:styleId="Grigliatabella">
    <w:name w:val="Table Grid"/>
    <w:basedOn w:val="Tabellanormale"/>
    <w:uiPriority w:val="39"/>
    <w:rsid w:val="00EB3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Raineri Maria Luisa (marialuisa.raineri)</dc:creator>
  <cp:keywords/>
  <dc:description/>
  <cp:lastModifiedBy>Raineri Maria Luisa (marialuisa.raineri)</cp:lastModifiedBy>
  <cp:revision>22</cp:revision>
  <cp:lastPrinted>2023-10-30T19:55:00Z</cp:lastPrinted>
  <dcterms:created xsi:type="dcterms:W3CDTF">2022-11-15T12:26:00Z</dcterms:created>
  <dcterms:modified xsi:type="dcterms:W3CDTF">2024-06-27T14:58:00Z</dcterms:modified>
</cp:coreProperties>
</file>