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385" w:rsidRDefault="00E11385">
      <w:pPr>
        <w:spacing w:before="0" w:after="360"/>
        <w:jc w:val="center"/>
        <w:rPr>
          <w:b/>
        </w:rPr>
      </w:pPr>
      <w:r>
        <w:rPr>
          <w:b/>
        </w:rPr>
        <w:t xml:space="preserve">DECRETO RETTORALE N. </w:t>
      </w:r>
      <w:r>
        <w:rPr>
          <w:b/>
        </w:rPr>
        <w:fldChar w:fldCharType="begin">
          <w:ffData>
            <w:name w:val="NumeroDecreto"/>
            <w:enabled/>
            <w:calcOnExit w:val="0"/>
            <w:helpText w:type="text" w:val="Inserire il numero di decreto"/>
            <w:statusText w:type="text" w:val="Inserire il numero di decreto"/>
            <w:textInput/>
          </w:ffData>
        </w:fldChar>
      </w:r>
      <w:bookmarkStart w:id="0" w:name="NumeroDecreto"/>
      <w:r>
        <w:rPr>
          <w:b/>
        </w:rPr>
        <w:instrText xml:space="preserve"> FORMTEXT </w:instrText>
      </w:r>
      <w:r>
        <w:rPr>
          <w:b/>
        </w:rPr>
      </w:r>
      <w:r>
        <w:rPr>
          <w:b/>
        </w:rPr>
        <w:fldChar w:fldCharType="separate"/>
      </w:r>
      <w:r w:rsidR="00882048">
        <w:rPr>
          <w:b/>
          <w:noProof/>
        </w:rPr>
        <w:t>1641</w:t>
      </w:r>
      <w:r>
        <w:rPr>
          <w:b/>
        </w:rPr>
        <w:fldChar w:fldCharType="end"/>
      </w:r>
      <w:bookmarkEnd w:id="0"/>
    </w:p>
    <w:p w:rsidR="00E11385" w:rsidRDefault="00E11385">
      <w:pPr>
        <w:spacing w:before="0"/>
        <w:jc w:val="center"/>
      </w:pPr>
      <w:r>
        <w:fldChar w:fldCharType="begin">
          <w:ffData>
            <w:name w:val="Titolo"/>
            <w:enabled/>
            <w:calcOnExit w:val="0"/>
            <w:helpText w:type="text" w:val="Inserire il titolo"/>
            <w:statusText w:type="text" w:val="Inserire il titolo"/>
            <w:textInput>
              <w:default w:val="Titolo"/>
              <w:format w:val="Prima maiuscola"/>
            </w:textInput>
          </w:ffData>
        </w:fldChar>
      </w:r>
      <w:bookmarkStart w:id="1" w:name="Titolo"/>
      <w:r>
        <w:instrText xml:space="preserve"> FORMTEXT </w:instrText>
      </w:r>
      <w:r>
        <w:fldChar w:fldCharType="separate"/>
      </w:r>
      <w:r w:rsidR="00B558A3" w:rsidRPr="00B558A3">
        <w:rPr>
          <w:noProof/>
        </w:rPr>
        <w:t>Prova pratica valutativa per il conseguimento dell'abilitazione all'esercizio della professione di Psicologo - Bando di ammissione I</w:t>
      </w:r>
      <w:r w:rsidR="00B558A3">
        <w:rPr>
          <w:noProof/>
        </w:rPr>
        <w:t>I</w:t>
      </w:r>
      <w:r w:rsidR="00B558A3" w:rsidRPr="00B558A3">
        <w:rPr>
          <w:noProof/>
        </w:rPr>
        <w:t xml:space="preserve"> sessione anno 2025</w:t>
      </w:r>
      <w:r>
        <w:fldChar w:fldCharType="end"/>
      </w:r>
      <w:bookmarkEnd w:id="1"/>
    </w:p>
    <w:p w:rsidR="00E11385" w:rsidRDefault="00E11385">
      <w:pPr>
        <w:spacing w:before="360" w:after="240"/>
        <w:jc w:val="center"/>
        <w:rPr>
          <w:b/>
        </w:rPr>
      </w:pPr>
      <w:r>
        <w:rPr>
          <w:b/>
        </w:rPr>
        <w:t>IL RETTORE</w:t>
      </w:r>
    </w:p>
    <w:p w:rsidR="00E11385" w:rsidRDefault="00E11385">
      <w:pPr>
        <w:sectPr w:rsidR="00E11385">
          <w:footerReference w:type="default" r:id="rId7"/>
          <w:type w:val="continuous"/>
          <w:pgSz w:w="11907" w:h="16840" w:code="9"/>
          <w:pgMar w:top="3119" w:right="1701" w:bottom="1701" w:left="1701" w:header="720" w:footer="720" w:gutter="0"/>
          <w:cols w:space="720"/>
        </w:sectPr>
      </w:pPr>
    </w:p>
    <w:p w:rsidR="00B558A3" w:rsidRPr="00CA6C43" w:rsidRDefault="00B558A3" w:rsidP="00B558A3">
      <w:pPr>
        <w:pStyle w:val="Rientrocorpodeltesto2"/>
        <w:widowControl w:val="0"/>
        <w:spacing w:line="240" w:lineRule="auto"/>
        <w:ind w:left="1701" w:hanging="1701"/>
        <w:rPr>
          <w:szCs w:val="24"/>
        </w:rPr>
      </w:pPr>
      <w:r w:rsidRPr="00CA6C43">
        <w:rPr>
          <w:szCs w:val="24"/>
        </w:rPr>
        <w:t>Visto</w:t>
      </w:r>
      <w:r w:rsidRPr="00CA6C43">
        <w:rPr>
          <w:szCs w:val="24"/>
        </w:rPr>
        <w:tab/>
        <w:t>lo Statuto dell’Università Cattolica del Sacro Cuore, emanato con decreto rettorale 24 ottobre 1996, e successive modifiche e integrazioni;</w:t>
      </w:r>
    </w:p>
    <w:p w:rsidR="00B558A3" w:rsidRPr="0003023F" w:rsidRDefault="00B558A3" w:rsidP="00B558A3">
      <w:pPr>
        <w:spacing w:after="120"/>
        <w:ind w:left="1701" w:hanging="1701"/>
        <w:rPr>
          <w:szCs w:val="24"/>
        </w:rPr>
      </w:pPr>
      <w:r w:rsidRPr="00CA6C43">
        <w:rPr>
          <w:szCs w:val="24"/>
        </w:rPr>
        <w:t>vista</w:t>
      </w:r>
      <w:r w:rsidRPr="00CA6C43">
        <w:rPr>
          <w:szCs w:val="24"/>
        </w:rPr>
        <w:tab/>
        <w:t xml:space="preserve">la Legge 8 novembre 2021, n. 163, recante: “Disposizioni in materia di </w:t>
      </w:r>
      <w:r w:rsidRPr="0003023F">
        <w:rPr>
          <w:szCs w:val="24"/>
        </w:rPr>
        <w:t>titoli</w:t>
      </w:r>
      <w:r>
        <w:rPr>
          <w:szCs w:val="24"/>
        </w:rPr>
        <w:t xml:space="preserve"> </w:t>
      </w:r>
      <w:r w:rsidRPr="0003023F">
        <w:rPr>
          <w:szCs w:val="24"/>
        </w:rPr>
        <w:t>universitari abilitanti”;</w:t>
      </w:r>
    </w:p>
    <w:p w:rsidR="00B558A3" w:rsidRPr="00CA6C43" w:rsidRDefault="00B558A3" w:rsidP="00B558A3">
      <w:pPr>
        <w:spacing w:after="120"/>
        <w:ind w:left="1701" w:hanging="1701"/>
        <w:rPr>
          <w:szCs w:val="24"/>
        </w:rPr>
      </w:pPr>
      <w:r w:rsidRPr="00CA6C43">
        <w:rPr>
          <w:szCs w:val="24"/>
        </w:rPr>
        <w:t>visto</w:t>
      </w:r>
      <w:r w:rsidRPr="00CA6C43">
        <w:rPr>
          <w:szCs w:val="24"/>
        </w:rPr>
        <w:tab/>
        <w:t>il Decreto Ministeriale n. 554 del 6 giugno 2022, rettificato con il Decreto Ministeriale n. 1019 dell’8 agosto 2022, recante specifiche disposizioni transitorie per l’abilitazione all’esercizio della professione di psicologo in attuazione dell’art. 7, comma 2, della Legge n. 163 dell’8 novembre 2021;</w:t>
      </w:r>
    </w:p>
    <w:p w:rsidR="00B558A3" w:rsidRPr="00CA6C43" w:rsidRDefault="00B558A3" w:rsidP="00B558A3">
      <w:pPr>
        <w:spacing w:after="120"/>
        <w:ind w:left="1701" w:hanging="1701"/>
        <w:rPr>
          <w:szCs w:val="24"/>
        </w:rPr>
      </w:pPr>
      <w:r w:rsidRPr="00CA6C43">
        <w:rPr>
          <w:szCs w:val="24"/>
        </w:rPr>
        <w:t>visto</w:t>
      </w:r>
      <w:r w:rsidRPr="00CA6C43">
        <w:rPr>
          <w:szCs w:val="24"/>
        </w:rPr>
        <w:tab/>
        <w:t>il Decreto n. 567 del 20 giugno 2022 emanato dal Ministro dell’università e della ricerca di concerto con il Ministro della salute, recante specifiche disposizioni transitorie per l’abilitazione all’esercizio della professione di psicologo in attuazione dell’art. 7, comma 1, della Legge n. 163 dell’8 novembre 2021;</w:t>
      </w:r>
    </w:p>
    <w:p w:rsidR="00B558A3" w:rsidRDefault="00B558A3" w:rsidP="00B558A3">
      <w:pPr>
        <w:widowControl w:val="0"/>
        <w:spacing w:after="120"/>
        <w:ind w:left="1701" w:hanging="1701"/>
        <w:rPr>
          <w:szCs w:val="24"/>
        </w:rPr>
      </w:pPr>
      <w:r w:rsidRPr="00CA6C43">
        <w:rPr>
          <w:szCs w:val="24"/>
        </w:rPr>
        <w:t>visto</w:t>
      </w:r>
      <w:r w:rsidRPr="00CA6C43">
        <w:rPr>
          <w:szCs w:val="24"/>
        </w:rPr>
        <w:tab/>
        <w:t>il Decreto n. 654 del 5 luglio 2022 emanato dal Ministro dell’università e della ricerca di concerto con il Ministro della salute, recante: “Laurea Magistrale abilitante alla professione di Psicologo – Classe LM-51”, in attuazione degli artt. 1 e 3 della Legge n. 163 dell’8 novembre 2021</w:t>
      </w:r>
      <w:r w:rsidRPr="00AE235F">
        <w:rPr>
          <w:szCs w:val="24"/>
        </w:rPr>
        <w:t>;</w:t>
      </w:r>
    </w:p>
    <w:p w:rsidR="00E11385" w:rsidRDefault="00B558A3" w:rsidP="00B558A3">
      <w:pPr>
        <w:widowControl w:val="0"/>
        <w:ind w:left="1701" w:hanging="1701"/>
      </w:pPr>
      <w:r>
        <w:rPr>
          <w:szCs w:val="24"/>
        </w:rPr>
        <w:t>vista</w:t>
      </w:r>
      <w:r>
        <w:rPr>
          <w:szCs w:val="24"/>
        </w:rPr>
        <w:tab/>
      </w:r>
      <w:r w:rsidRPr="00AE235F">
        <w:rPr>
          <w:szCs w:val="24"/>
        </w:rPr>
        <w:t>la delibera del Consiglio di Amministrazione del 29 aprile 2025,</w:t>
      </w:r>
    </w:p>
    <w:p w:rsidR="00E11385" w:rsidRDefault="00E11385">
      <w:pPr>
        <w:spacing w:before="360" w:after="120"/>
        <w:jc w:val="center"/>
        <w:rPr>
          <w:b/>
          <w:caps/>
        </w:rPr>
      </w:pPr>
      <w:r>
        <w:rPr>
          <w:b/>
          <w:caps/>
        </w:rPr>
        <w:t>DECRETA</w:t>
      </w:r>
    </w:p>
    <w:p w:rsidR="00B558A3" w:rsidRPr="00C07449" w:rsidRDefault="00B558A3" w:rsidP="00B558A3">
      <w:pPr>
        <w:spacing w:after="240"/>
        <w:jc w:val="center"/>
        <w:rPr>
          <w:b/>
          <w:bCs/>
          <w:szCs w:val="24"/>
        </w:rPr>
      </w:pPr>
      <w:r w:rsidRPr="00C07449">
        <w:rPr>
          <w:b/>
          <w:bCs/>
          <w:szCs w:val="24"/>
        </w:rPr>
        <w:t>Art. 1 – Disposizioni generali</w:t>
      </w:r>
    </w:p>
    <w:p w:rsidR="00B558A3" w:rsidRPr="00E224A3" w:rsidRDefault="00B558A3" w:rsidP="00B558A3">
      <w:pPr>
        <w:rPr>
          <w:szCs w:val="24"/>
        </w:rPr>
      </w:pPr>
      <w:r w:rsidRPr="00E224A3">
        <w:rPr>
          <w:szCs w:val="24"/>
        </w:rPr>
        <w:t>Per l’anno 202</w:t>
      </w:r>
      <w:r>
        <w:rPr>
          <w:szCs w:val="24"/>
        </w:rPr>
        <w:t>5</w:t>
      </w:r>
      <w:r w:rsidRPr="00E224A3">
        <w:rPr>
          <w:szCs w:val="24"/>
        </w:rPr>
        <w:t xml:space="preserve"> sono indette due sessioni di Prove Pratiche Valutative (PPV) finalizzate al conseguimento dell’abilitazione all’esercizio della professione di Psicologo</w:t>
      </w:r>
      <w:r>
        <w:rPr>
          <w:szCs w:val="24"/>
        </w:rPr>
        <w:t xml:space="preserve">, </w:t>
      </w:r>
      <w:r w:rsidRPr="00E224A3">
        <w:rPr>
          <w:szCs w:val="24"/>
        </w:rPr>
        <w:t xml:space="preserve">per coloro che siano in possesso di una laurea magistrale in Psicologia nella classe LM-51 non abilitante oppure laurea in Psicologia conseguita ai sensi degli ordinamenti previgenti </w:t>
      </w:r>
      <w:r>
        <w:rPr>
          <w:szCs w:val="24"/>
        </w:rPr>
        <w:br/>
      </w:r>
      <w:r w:rsidRPr="00E224A3">
        <w:rPr>
          <w:szCs w:val="24"/>
        </w:rPr>
        <w:t xml:space="preserve">(laurea specialistica e laurea del vecchio ordinamento) </w:t>
      </w:r>
      <w:r w:rsidRPr="00462C6E">
        <w:rPr>
          <w:szCs w:val="24"/>
        </w:rPr>
        <w:t>e</w:t>
      </w:r>
      <w:r>
        <w:rPr>
          <w:szCs w:val="24"/>
        </w:rPr>
        <w:t xml:space="preserve"> </w:t>
      </w:r>
      <w:r w:rsidRPr="00E224A3">
        <w:rPr>
          <w:szCs w:val="24"/>
          <w:shd w:val="clear" w:color="auto" w:fill="FFFFFF"/>
        </w:rPr>
        <w:t xml:space="preserve">che </w:t>
      </w:r>
      <w:r>
        <w:rPr>
          <w:szCs w:val="24"/>
          <w:shd w:val="clear" w:color="auto" w:fill="FFFFFF"/>
        </w:rPr>
        <w:t>abbiano</w:t>
      </w:r>
      <w:r w:rsidRPr="00E224A3">
        <w:rPr>
          <w:szCs w:val="24"/>
          <w:shd w:val="clear" w:color="auto" w:fill="FFFFFF"/>
        </w:rPr>
        <w:t xml:space="preserve"> svolto il Tirocinio Pratico Valutativo </w:t>
      </w:r>
      <w:r>
        <w:rPr>
          <w:szCs w:val="24"/>
          <w:shd w:val="clear" w:color="auto" w:fill="FFFFFF"/>
        </w:rPr>
        <w:t>di cui al</w:t>
      </w:r>
      <w:r w:rsidRPr="00E224A3">
        <w:rPr>
          <w:szCs w:val="24"/>
          <w:shd w:val="clear" w:color="auto" w:fill="FFFFFF"/>
        </w:rPr>
        <w:t xml:space="preserve"> D. I</w:t>
      </w:r>
      <w:r>
        <w:rPr>
          <w:szCs w:val="24"/>
          <w:shd w:val="clear" w:color="auto" w:fill="FFFFFF"/>
        </w:rPr>
        <w:t>nt</w:t>
      </w:r>
      <w:r w:rsidRPr="00E224A3">
        <w:rPr>
          <w:szCs w:val="24"/>
          <w:shd w:val="clear" w:color="auto" w:fill="FFFFFF"/>
        </w:rPr>
        <w:t>. 567/22.</w:t>
      </w:r>
    </w:p>
    <w:p w:rsidR="00B558A3" w:rsidRDefault="00B558A3" w:rsidP="00B558A3">
      <w:pPr>
        <w:spacing w:after="120"/>
        <w:jc w:val="center"/>
        <w:rPr>
          <w:b/>
          <w:bCs/>
          <w:szCs w:val="24"/>
        </w:rPr>
      </w:pPr>
    </w:p>
    <w:p w:rsidR="00B558A3" w:rsidRDefault="00B558A3" w:rsidP="00B558A3">
      <w:pPr>
        <w:spacing w:after="120"/>
        <w:jc w:val="center"/>
        <w:rPr>
          <w:b/>
          <w:bCs/>
          <w:szCs w:val="24"/>
        </w:rPr>
      </w:pPr>
    </w:p>
    <w:p w:rsidR="00B558A3" w:rsidRPr="00C07449" w:rsidRDefault="00B558A3" w:rsidP="00B558A3">
      <w:pPr>
        <w:spacing w:after="240"/>
        <w:jc w:val="center"/>
        <w:rPr>
          <w:b/>
          <w:bCs/>
          <w:szCs w:val="24"/>
        </w:rPr>
      </w:pPr>
      <w:r w:rsidRPr="00C07449">
        <w:rPr>
          <w:b/>
          <w:bCs/>
          <w:szCs w:val="24"/>
        </w:rPr>
        <w:lastRenderedPageBreak/>
        <w:t>Art. 2 – Requisiti di ammissione</w:t>
      </w:r>
    </w:p>
    <w:p w:rsidR="00B558A3" w:rsidRDefault="00B558A3" w:rsidP="00B558A3">
      <w:pPr>
        <w:spacing w:after="120"/>
        <w:rPr>
          <w:szCs w:val="24"/>
        </w:rPr>
      </w:pPr>
      <w:r w:rsidRPr="0003023F">
        <w:rPr>
          <w:szCs w:val="24"/>
        </w:rPr>
        <w:t xml:space="preserve">Sono ammessi alle Prove Pratiche Valutative </w:t>
      </w:r>
      <w:r>
        <w:rPr>
          <w:szCs w:val="24"/>
        </w:rPr>
        <w:t>i candidati con i seguenti requisiti:</w:t>
      </w:r>
    </w:p>
    <w:p w:rsidR="00B558A3" w:rsidRPr="00176892" w:rsidRDefault="00B558A3" w:rsidP="00B558A3">
      <w:pPr>
        <w:pStyle w:val="Paragrafoelenco"/>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possesso di </w:t>
      </w:r>
      <w:r w:rsidRPr="00176892">
        <w:rPr>
          <w:rFonts w:ascii="Times New Roman" w:hAnsi="Times New Roman" w:cs="Times New Roman"/>
          <w:sz w:val="24"/>
          <w:szCs w:val="24"/>
        </w:rPr>
        <w:t>una laurea in Psicologia conseguita in base a ordinamenti didattici non abilitanti;</w:t>
      </w:r>
    </w:p>
    <w:p w:rsidR="00B558A3" w:rsidRPr="00462C6E" w:rsidRDefault="00B558A3" w:rsidP="00B558A3">
      <w:pPr>
        <w:pStyle w:val="Paragrafoelenco"/>
        <w:numPr>
          <w:ilvl w:val="0"/>
          <w:numId w:val="1"/>
        </w:numPr>
        <w:ind w:left="284" w:hanging="284"/>
        <w:jc w:val="both"/>
        <w:rPr>
          <w:rFonts w:ascii="Times New Roman" w:hAnsi="Times New Roman" w:cs="Times New Roman"/>
          <w:sz w:val="24"/>
          <w:szCs w:val="24"/>
        </w:rPr>
      </w:pPr>
      <w:r w:rsidRPr="00462C6E">
        <w:rPr>
          <w:rFonts w:ascii="Times New Roman" w:hAnsi="Times New Roman" w:cs="Times New Roman"/>
          <w:sz w:val="24"/>
          <w:szCs w:val="24"/>
        </w:rPr>
        <w:t xml:space="preserve">che risultino avere superato il Tirocinio Pratico-Valutativo (TPV) previsto dall’art. 2, comma 1 del decreto 567 del 20 giugno 2022, corrispondente a 30 crediti formativi universitari (CFU) e della durata complessiva di n. 750 ore. </w:t>
      </w:r>
      <w:r w:rsidRPr="00462C6E">
        <w:rPr>
          <w:rFonts w:ascii="Times New Roman" w:hAnsi="Times New Roman" w:cs="Times New Roman"/>
          <w:sz w:val="24"/>
          <w:szCs w:val="24"/>
          <w:u w:val="single"/>
        </w:rPr>
        <w:t>Il tirocinio deve essere completato entro la data di presentazione della domanda</w:t>
      </w:r>
      <w:r w:rsidRPr="00462C6E">
        <w:rPr>
          <w:rFonts w:ascii="Times New Roman" w:hAnsi="Times New Roman" w:cs="Times New Roman"/>
          <w:sz w:val="24"/>
          <w:szCs w:val="24"/>
        </w:rPr>
        <w:t>.</w:t>
      </w:r>
    </w:p>
    <w:p w:rsidR="00B558A3" w:rsidRPr="008F2084" w:rsidRDefault="00B558A3" w:rsidP="00B558A3">
      <w:pPr>
        <w:pStyle w:val="NormaleWeb"/>
        <w:shd w:val="clear" w:color="auto" w:fill="FFFFFF"/>
        <w:spacing w:before="0" w:beforeAutospacing="0" w:after="0" w:afterAutospacing="0"/>
        <w:jc w:val="both"/>
      </w:pPr>
      <w:r w:rsidRPr="008F2084">
        <w:t xml:space="preserve">Non possono iscriversi alle Prove Pratiche Valutative coloro che </w:t>
      </w:r>
      <w:r>
        <w:t>abbiano</w:t>
      </w:r>
      <w:r w:rsidRPr="008F2084">
        <w:t xml:space="preserve"> svolto il tirocinio della durata di 1 anno regolamentato dal</w:t>
      </w:r>
      <w:r>
        <w:t xml:space="preserve"> </w:t>
      </w:r>
      <w:hyperlink r:id="rId8" w:tgtFrame="_blank" w:history="1">
        <w:r w:rsidRPr="008F2084">
          <w:rPr>
            <w:rStyle w:val="Collegamentoipertestuale"/>
          </w:rPr>
          <w:t>D.P.R. n. 328 del 5 giugno 2001</w:t>
        </w:r>
      </w:hyperlink>
      <w:r w:rsidRPr="008F2084">
        <w:t>.</w:t>
      </w:r>
    </w:p>
    <w:p w:rsidR="00B558A3" w:rsidRPr="00F65875" w:rsidRDefault="00B558A3" w:rsidP="00B558A3">
      <w:pPr>
        <w:rPr>
          <w:szCs w:val="24"/>
        </w:rPr>
      </w:pPr>
    </w:p>
    <w:p w:rsidR="00B558A3" w:rsidRPr="00C07449" w:rsidRDefault="00B558A3" w:rsidP="00B558A3">
      <w:pPr>
        <w:spacing w:after="240"/>
        <w:jc w:val="center"/>
        <w:rPr>
          <w:b/>
          <w:bCs/>
          <w:szCs w:val="24"/>
        </w:rPr>
      </w:pPr>
      <w:r w:rsidRPr="00C07449">
        <w:rPr>
          <w:b/>
          <w:bCs/>
          <w:szCs w:val="24"/>
        </w:rPr>
        <w:t>Art. 3 – Domanda di ammissione e termini di presentazione</w:t>
      </w:r>
    </w:p>
    <w:p w:rsidR="00B558A3" w:rsidRPr="001D1DFF" w:rsidRDefault="00B558A3" w:rsidP="00B558A3">
      <w:pPr>
        <w:spacing w:after="120"/>
        <w:rPr>
          <w:szCs w:val="24"/>
          <w:highlight w:val="yellow"/>
        </w:rPr>
      </w:pPr>
      <w:r w:rsidRPr="0003023F">
        <w:rPr>
          <w:szCs w:val="24"/>
        </w:rPr>
        <w:t xml:space="preserve">Ai fini dell’ammissione </w:t>
      </w:r>
      <w:r>
        <w:rPr>
          <w:szCs w:val="24"/>
        </w:rPr>
        <w:t xml:space="preserve">alla Prova Pratica Valutativa, i candidati dovranno attenersi alle indicazioni riportate sul sito </w:t>
      </w:r>
      <w:hyperlink r:id="rId9" w:history="1">
        <w:r w:rsidRPr="004D4F6B">
          <w:rPr>
            <w:rStyle w:val="Collegamentoipertestuale"/>
            <w:b/>
            <w:bCs/>
            <w:szCs w:val="24"/>
          </w:rPr>
          <w:t>https://milano.unicatt.it/esami-di-stato-psicologo</w:t>
        </w:r>
      </w:hyperlink>
      <w:r>
        <w:rPr>
          <w:szCs w:val="24"/>
        </w:rPr>
        <w:t xml:space="preserve">. Le domande dovranno essere presentate </w:t>
      </w:r>
      <w:r w:rsidRPr="003833AB">
        <w:rPr>
          <w:b/>
          <w:bCs/>
          <w:szCs w:val="24"/>
        </w:rPr>
        <w:t xml:space="preserve">entro </w:t>
      </w:r>
      <w:r>
        <w:rPr>
          <w:b/>
          <w:bCs/>
          <w:szCs w:val="24"/>
        </w:rPr>
        <w:t>le ore 12:00 de</w:t>
      </w:r>
      <w:r w:rsidRPr="003833AB">
        <w:rPr>
          <w:b/>
          <w:bCs/>
          <w:szCs w:val="24"/>
        </w:rPr>
        <w:t xml:space="preserve">l </w:t>
      </w:r>
      <w:r>
        <w:rPr>
          <w:b/>
          <w:bCs/>
          <w:szCs w:val="24"/>
        </w:rPr>
        <w:t>21</w:t>
      </w:r>
      <w:r w:rsidRPr="003833AB">
        <w:rPr>
          <w:b/>
          <w:bCs/>
          <w:szCs w:val="24"/>
        </w:rPr>
        <w:t xml:space="preserve"> </w:t>
      </w:r>
      <w:r>
        <w:rPr>
          <w:b/>
          <w:bCs/>
          <w:szCs w:val="24"/>
        </w:rPr>
        <w:t>ottobre</w:t>
      </w:r>
      <w:r w:rsidRPr="003833AB">
        <w:rPr>
          <w:b/>
          <w:bCs/>
          <w:szCs w:val="24"/>
        </w:rPr>
        <w:t xml:space="preserve"> 202</w:t>
      </w:r>
      <w:r>
        <w:rPr>
          <w:b/>
          <w:bCs/>
          <w:szCs w:val="24"/>
        </w:rPr>
        <w:t>5</w:t>
      </w:r>
      <w:r w:rsidRPr="003833AB">
        <w:rPr>
          <w:b/>
          <w:bCs/>
          <w:szCs w:val="24"/>
        </w:rPr>
        <w:t>.</w:t>
      </w:r>
    </w:p>
    <w:p w:rsidR="00B558A3" w:rsidRPr="005E298D" w:rsidRDefault="00B558A3" w:rsidP="00B558A3">
      <w:pPr>
        <w:rPr>
          <w:szCs w:val="24"/>
        </w:rPr>
      </w:pPr>
      <w:r w:rsidRPr="007C42E0">
        <w:rPr>
          <w:szCs w:val="24"/>
        </w:rPr>
        <w:t xml:space="preserve">Il tirocinio </w:t>
      </w:r>
      <w:r>
        <w:rPr>
          <w:szCs w:val="24"/>
        </w:rPr>
        <w:t>dovrà</w:t>
      </w:r>
      <w:r w:rsidRPr="007C42E0">
        <w:rPr>
          <w:szCs w:val="24"/>
        </w:rPr>
        <w:t xml:space="preserve"> essere completato entro la data di presentazione della domanda.</w:t>
      </w:r>
      <w:r>
        <w:rPr>
          <w:szCs w:val="24"/>
        </w:rPr>
        <w:t xml:space="preserve"> I candidati che abbiano svolto il tirocinio presso altre università dovranno, pena esclusione dalla prova, far pervenire il libretto di tirocinio riportante le valutazioni espresse dal tutor entro la data di scadenza del presente bando, all’indirizzo e-mail </w:t>
      </w:r>
      <w:hyperlink r:id="rId10" w:history="1">
        <w:r w:rsidRPr="009D04CB">
          <w:rPr>
            <w:rStyle w:val="Collegamentoipertestuale"/>
            <w:szCs w:val="24"/>
          </w:rPr>
          <w:t>tfa-mi@unicatt.it</w:t>
        </w:r>
      </w:hyperlink>
      <w:r>
        <w:rPr>
          <w:szCs w:val="24"/>
        </w:rPr>
        <w:t xml:space="preserve">. </w:t>
      </w:r>
      <w:r w:rsidRPr="005E298D">
        <w:rPr>
          <w:szCs w:val="24"/>
        </w:rPr>
        <w:t>Qualora il candidato non sia in possesso del libretto, dovrà concordare con l’università di provenienza che tale documento venga inviato secondo le modalità e nei termini sopra indicati.</w:t>
      </w:r>
    </w:p>
    <w:p w:rsidR="00B558A3" w:rsidRDefault="00B558A3" w:rsidP="00B558A3">
      <w:pPr>
        <w:rPr>
          <w:szCs w:val="24"/>
        </w:rPr>
      </w:pPr>
      <w:r w:rsidRPr="0003023F">
        <w:rPr>
          <w:szCs w:val="24"/>
        </w:rPr>
        <w:t xml:space="preserve">I dati riportati </w:t>
      </w:r>
      <w:r>
        <w:rPr>
          <w:szCs w:val="24"/>
        </w:rPr>
        <w:t>all’atto</w:t>
      </w:r>
      <w:r w:rsidRPr="0003023F">
        <w:rPr>
          <w:szCs w:val="24"/>
        </w:rPr>
        <w:t xml:space="preserve"> di iscrizione assumono valore di dichiarazione sostitutiva di</w:t>
      </w:r>
      <w:r>
        <w:rPr>
          <w:szCs w:val="24"/>
        </w:rPr>
        <w:t xml:space="preserve"> </w:t>
      </w:r>
      <w:r w:rsidRPr="0003023F">
        <w:rPr>
          <w:szCs w:val="24"/>
        </w:rPr>
        <w:t>certificazione, resa ai sensi dell’art. 46 del D.P.R. 28.12.2000, n. 445.</w:t>
      </w:r>
    </w:p>
    <w:p w:rsidR="00B558A3" w:rsidRPr="0003023F" w:rsidRDefault="00B558A3" w:rsidP="00B558A3">
      <w:pPr>
        <w:rPr>
          <w:szCs w:val="24"/>
        </w:rPr>
      </w:pPr>
      <w:r w:rsidRPr="0003023F">
        <w:rPr>
          <w:szCs w:val="24"/>
        </w:rPr>
        <w:t>Coloro che non provvedano a presentare la domanda nei termini e con le modalità indicate</w:t>
      </w:r>
      <w:r>
        <w:rPr>
          <w:szCs w:val="24"/>
        </w:rPr>
        <w:t xml:space="preserve"> </w:t>
      </w:r>
      <w:r w:rsidRPr="0003023F">
        <w:rPr>
          <w:szCs w:val="24"/>
        </w:rPr>
        <w:t>saranno esclusi dalla sessione cui abbiano chiesto di partecipare</w:t>
      </w:r>
      <w:r>
        <w:rPr>
          <w:szCs w:val="24"/>
        </w:rPr>
        <w:t>, senza diritto ad alcun rimborso</w:t>
      </w:r>
      <w:r w:rsidRPr="0003023F">
        <w:rPr>
          <w:szCs w:val="24"/>
        </w:rPr>
        <w:t>.</w:t>
      </w:r>
    </w:p>
    <w:p w:rsidR="00B558A3" w:rsidRPr="0003023F" w:rsidRDefault="00B558A3" w:rsidP="00B558A3">
      <w:pPr>
        <w:rPr>
          <w:szCs w:val="24"/>
        </w:rPr>
      </w:pPr>
      <w:r w:rsidRPr="0003023F">
        <w:rPr>
          <w:szCs w:val="24"/>
        </w:rPr>
        <w:t>Tutti i candidati e le candidate sono ammessi/ammesse alla Prova Pratica Valutativa con riserva.</w:t>
      </w:r>
    </w:p>
    <w:p w:rsidR="00B558A3" w:rsidRDefault="00B558A3" w:rsidP="00B558A3">
      <w:pPr>
        <w:rPr>
          <w:szCs w:val="24"/>
        </w:rPr>
      </w:pPr>
      <w:r w:rsidRPr="008F2084">
        <w:rPr>
          <w:szCs w:val="24"/>
        </w:rPr>
        <w:t>L’Università si riserva di adottare in qualsiasi momento i provvedimenti di esclusione, decadenza o annullamento de</w:t>
      </w:r>
      <w:r w:rsidRPr="003833AB">
        <w:rPr>
          <w:szCs w:val="24"/>
        </w:rPr>
        <w:t xml:space="preserve">gli </w:t>
      </w:r>
      <w:r w:rsidRPr="008F2084">
        <w:rPr>
          <w:szCs w:val="24"/>
        </w:rPr>
        <w:t>esiti della prova in medio tempore svolta, fatta salva l’irrogazione di ogni ulteriore eventuale sanzione disciplinare che ritenesse proporzionata alla gravità dei fatti.</w:t>
      </w:r>
    </w:p>
    <w:p w:rsidR="00B558A3" w:rsidRDefault="00B558A3" w:rsidP="00B558A3">
      <w:pPr>
        <w:autoSpaceDE w:val="0"/>
        <w:spacing w:after="240"/>
        <w:jc w:val="center"/>
        <w:rPr>
          <w:b/>
          <w:bCs/>
          <w:szCs w:val="24"/>
        </w:rPr>
      </w:pPr>
    </w:p>
    <w:p w:rsidR="00B558A3" w:rsidRPr="00C07449" w:rsidRDefault="00B558A3" w:rsidP="00B558A3">
      <w:pPr>
        <w:autoSpaceDE w:val="0"/>
        <w:spacing w:after="240"/>
        <w:jc w:val="center"/>
        <w:rPr>
          <w:b/>
          <w:bCs/>
          <w:szCs w:val="24"/>
        </w:rPr>
      </w:pPr>
      <w:r w:rsidRPr="00C07449">
        <w:rPr>
          <w:b/>
          <w:bCs/>
          <w:szCs w:val="24"/>
        </w:rPr>
        <w:t xml:space="preserve">Art. 4 - Candidati con disabilità o con Disturbi </w:t>
      </w:r>
      <w:r>
        <w:rPr>
          <w:b/>
          <w:bCs/>
          <w:szCs w:val="24"/>
        </w:rPr>
        <w:br/>
      </w:r>
      <w:r w:rsidRPr="00C07449">
        <w:rPr>
          <w:b/>
          <w:bCs/>
          <w:szCs w:val="24"/>
        </w:rPr>
        <w:t>Specifici dell’Apprendimento</w:t>
      </w:r>
      <w:r>
        <w:rPr>
          <w:b/>
          <w:bCs/>
          <w:szCs w:val="24"/>
        </w:rPr>
        <w:t xml:space="preserve"> </w:t>
      </w:r>
      <w:r w:rsidRPr="00C07449">
        <w:rPr>
          <w:b/>
          <w:bCs/>
          <w:szCs w:val="24"/>
        </w:rPr>
        <w:t>(DSA)</w:t>
      </w:r>
      <w:bookmarkStart w:id="2" w:name="_Hlk95386069"/>
    </w:p>
    <w:p w:rsidR="00B558A3" w:rsidRPr="005E298D" w:rsidRDefault="00B558A3" w:rsidP="00B558A3">
      <w:pPr>
        <w:pStyle w:val="Default"/>
        <w:spacing w:before="120" w:after="120"/>
        <w:jc w:val="both"/>
      </w:pPr>
      <w:bookmarkStart w:id="3" w:name="_Hlk95386018"/>
      <w:bookmarkEnd w:id="2"/>
      <w:r w:rsidRPr="005E298D">
        <w:rPr>
          <w:color w:val="auto"/>
        </w:rPr>
        <w:t xml:space="preserve">I candidati con disabilità o con Disturbi Specifici dell’Apprendimento (DSA), che intendano richiedere le misure compensative alle prove, </w:t>
      </w:r>
      <w:bookmarkEnd w:id="3"/>
      <w:r>
        <w:t xml:space="preserve">dovranno attenersi alle indicazioni riportate sul sito </w:t>
      </w:r>
      <w:hyperlink r:id="rId11" w:history="1">
        <w:r w:rsidRPr="004D4F6B">
          <w:rPr>
            <w:rStyle w:val="Collegamentoipertestuale"/>
            <w:b/>
            <w:bCs/>
          </w:rPr>
          <w:t>https://milano.unicatt.it/esami-di-stato-psicologo</w:t>
        </w:r>
      </w:hyperlink>
      <w:r>
        <w:t>.</w:t>
      </w:r>
    </w:p>
    <w:p w:rsidR="00B558A3" w:rsidRPr="00AE639A" w:rsidRDefault="00B558A3" w:rsidP="00B558A3">
      <w:pPr>
        <w:pStyle w:val="Paragrafoelenco"/>
        <w:widowControl w:val="0"/>
        <w:suppressAutoHyphens/>
        <w:autoSpaceDE w:val="0"/>
        <w:spacing w:before="120" w:after="0" w:line="240" w:lineRule="auto"/>
        <w:ind w:left="284" w:hanging="284"/>
        <w:contextualSpacing w:val="0"/>
        <w:jc w:val="both"/>
        <w:outlineLvl w:val="0"/>
        <w:rPr>
          <w:rFonts w:ascii="Times New Roman" w:hAnsi="Times New Roman" w:cs="Times New Roman"/>
          <w:szCs w:val="24"/>
        </w:rPr>
      </w:pPr>
      <w:r>
        <w:rPr>
          <w:rFonts w:ascii="Times New Roman" w:hAnsi="Times New Roman" w:cs="Times New Roman"/>
          <w:sz w:val="24"/>
          <w:szCs w:val="24"/>
        </w:rPr>
        <w:t xml:space="preserve">Le richieste </w:t>
      </w:r>
      <w:r w:rsidRPr="00AE639A">
        <w:rPr>
          <w:rFonts w:ascii="Times New Roman" w:hAnsi="Times New Roman" w:cs="Times New Roman"/>
          <w:sz w:val="24"/>
          <w:szCs w:val="24"/>
        </w:rPr>
        <w:t xml:space="preserve">dovranno essere presentate </w:t>
      </w:r>
      <w:r w:rsidRPr="00AE639A">
        <w:rPr>
          <w:rFonts w:ascii="Times New Roman" w:hAnsi="Times New Roman" w:cs="Times New Roman"/>
          <w:b/>
          <w:bCs/>
          <w:sz w:val="24"/>
          <w:szCs w:val="24"/>
        </w:rPr>
        <w:t xml:space="preserve">entro le ore 12:00 del </w:t>
      </w:r>
      <w:r>
        <w:rPr>
          <w:rFonts w:ascii="Times New Roman" w:hAnsi="Times New Roman" w:cs="Times New Roman"/>
          <w:b/>
          <w:bCs/>
          <w:sz w:val="24"/>
          <w:szCs w:val="24"/>
        </w:rPr>
        <w:t>21 ottobre</w:t>
      </w:r>
      <w:r w:rsidRPr="00AE639A">
        <w:rPr>
          <w:rFonts w:ascii="Times New Roman" w:hAnsi="Times New Roman" w:cs="Times New Roman"/>
          <w:b/>
          <w:bCs/>
          <w:sz w:val="24"/>
          <w:szCs w:val="24"/>
        </w:rPr>
        <w:t xml:space="preserve"> 2025.</w:t>
      </w:r>
    </w:p>
    <w:p w:rsidR="00B558A3" w:rsidRPr="00E32EFB" w:rsidRDefault="00B558A3" w:rsidP="00B558A3">
      <w:pPr>
        <w:rPr>
          <w:szCs w:val="24"/>
        </w:rPr>
      </w:pPr>
      <w:r w:rsidRPr="0003023F">
        <w:rPr>
          <w:szCs w:val="24"/>
        </w:rPr>
        <w:t xml:space="preserve">I dati riportati </w:t>
      </w:r>
      <w:r>
        <w:rPr>
          <w:szCs w:val="24"/>
        </w:rPr>
        <w:t>all’atto</w:t>
      </w:r>
      <w:r w:rsidRPr="0003023F">
        <w:rPr>
          <w:szCs w:val="24"/>
        </w:rPr>
        <w:t xml:space="preserve"> di </w:t>
      </w:r>
      <w:r>
        <w:rPr>
          <w:szCs w:val="24"/>
        </w:rPr>
        <w:t>richiesta delle misure compensative</w:t>
      </w:r>
      <w:r w:rsidRPr="0003023F">
        <w:rPr>
          <w:szCs w:val="24"/>
        </w:rPr>
        <w:t xml:space="preserve"> assumono valore di dichiarazione sostitutiva di</w:t>
      </w:r>
      <w:r>
        <w:rPr>
          <w:szCs w:val="24"/>
        </w:rPr>
        <w:t xml:space="preserve"> </w:t>
      </w:r>
      <w:r w:rsidRPr="0003023F">
        <w:rPr>
          <w:szCs w:val="24"/>
        </w:rPr>
        <w:t>certificazione, resa ai sensi dell’art. 46 del D.P.R. 28.12.2000, n. 445.</w:t>
      </w:r>
    </w:p>
    <w:p w:rsidR="00B558A3" w:rsidRDefault="00B558A3" w:rsidP="00B558A3">
      <w:pPr>
        <w:spacing w:before="0"/>
        <w:jc w:val="center"/>
        <w:rPr>
          <w:b/>
          <w:bCs/>
          <w:szCs w:val="24"/>
          <w:u w:val="single"/>
        </w:rPr>
      </w:pPr>
    </w:p>
    <w:p w:rsidR="00B558A3" w:rsidRPr="00C07449" w:rsidRDefault="00B558A3" w:rsidP="00B558A3">
      <w:pPr>
        <w:spacing w:before="0" w:after="240"/>
        <w:jc w:val="center"/>
        <w:rPr>
          <w:b/>
          <w:bCs/>
          <w:szCs w:val="24"/>
        </w:rPr>
      </w:pPr>
      <w:r w:rsidRPr="00C07449">
        <w:rPr>
          <w:b/>
          <w:bCs/>
          <w:szCs w:val="24"/>
        </w:rPr>
        <w:t>Art. 5 – Prova Pratica Valutativa</w:t>
      </w:r>
    </w:p>
    <w:p w:rsidR="00B558A3" w:rsidRDefault="00B558A3" w:rsidP="00B558A3">
      <w:pPr>
        <w:rPr>
          <w:szCs w:val="24"/>
        </w:rPr>
      </w:pPr>
      <w:r>
        <w:rPr>
          <w:szCs w:val="24"/>
        </w:rPr>
        <w:t>Le</w:t>
      </w:r>
      <w:r w:rsidRPr="0003023F">
        <w:rPr>
          <w:szCs w:val="24"/>
        </w:rPr>
        <w:t xml:space="preserve"> Prove Pratiche </w:t>
      </w:r>
      <w:r>
        <w:rPr>
          <w:szCs w:val="24"/>
        </w:rPr>
        <w:t>V</w:t>
      </w:r>
      <w:r w:rsidRPr="0003023F">
        <w:rPr>
          <w:szCs w:val="24"/>
        </w:rPr>
        <w:t>alutative di cui al presente bando avranno inizio</w:t>
      </w:r>
      <w:r>
        <w:rPr>
          <w:szCs w:val="24"/>
        </w:rPr>
        <w:t xml:space="preserve">, per la </w:t>
      </w:r>
      <w:r w:rsidR="00803873">
        <w:rPr>
          <w:szCs w:val="24"/>
        </w:rPr>
        <w:t xml:space="preserve">seconda </w:t>
      </w:r>
      <w:r>
        <w:rPr>
          <w:szCs w:val="24"/>
        </w:rPr>
        <w:t xml:space="preserve">sessione, </w:t>
      </w:r>
      <w:r w:rsidRPr="00E1536F">
        <w:rPr>
          <w:b/>
          <w:bCs/>
          <w:szCs w:val="24"/>
        </w:rPr>
        <w:t xml:space="preserve">a partire dal </w:t>
      </w:r>
      <w:r>
        <w:rPr>
          <w:b/>
          <w:bCs/>
          <w:szCs w:val="24"/>
        </w:rPr>
        <w:t>1</w:t>
      </w:r>
      <w:r w:rsidR="00E21B67">
        <w:rPr>
          <w:b/>
          <w:bCs/>
          <w:szCs w:val="24"/>
        </w:rPr>
        <w:t>9</w:t>
      </w:r>
      <w:r>
        <w:rPr>
          <w:b/>
          <w:bCs/>
          <w:szCs w:val="24"/>
        </w:rPr>
        <w:t xml:space="preserve"> novembre</w:t>
      </w:r>
      <w:r w:rsidRPr="00E1536F">
        <w:rPr>
          <w:b/>
          <w:bCs/>
          <w:szCs w:val="24"/>
        </w:rPr>
        <w:t xml:space="preserve"> 2025.</w:t>
      </w:r>
      <w:r>
        <w:rPr>
          <w:szCs w:val="24"/>
        </w:rPr>
        <w:t xml:space="preserve"> </w:t>
      </w:r>
    </w:p>
    <w:p w:rsidR="00B558A3" w:rsidRPr="0003023F" w:rsidRDefault="00B558A3" w:rsidP="00B558A3">
      <w:pPr>
        <w:rPr>
          <w:szCs w:val="24"/>
        </w:rPr>
      </w:pPr>
      <w:r>
        <w:t>La Commissione esaminatrice è nominata con decreto rettorale. Ciascuna Commissione può articolarsi in sottocommissioni.</w:t>
      </w:r>
    </w:p>
    <w:p w:rsidR="00B558A3" w:rsidRPr="00AE235F" w:rsidRDefault="00B558A3" w:rsidP="00B558A3">
      <w:pPr>
        <w:rPr>
          <w:szCs w:val="24"/>
        </w:rPr>
      </w:pPr>
      <w:r w:rsidRPr="0003023F">
        <w:rPr>
          <w:szCs w:val="24"/>
        </w:rPr>
        <w:t xml:space="preserve">Il calendario </w:t>
      </w:r>
      <w:r>
        <w:rPr>
          <w:szCs w:val="24"/>
        </w:rPr>
        <w:t xml:space="preserve">di svolgimento della </w:t>
      </w:r>
      <w:r w:rsidRPr="0003023F">
        <w:rPr>
          <w:szCs w:val="24"/>
        </w:rPr>
        <w:t>Prova sarà stabilito in</w:t>
      </w:r>
      <w:r>
        <w:rPr>
          <w:szCs w:val="24"/>
        </w:rPr>
        <w:t xml:space="preserve"> </w:t>
      </w:r>
      <w:r w:rsidRPr="0003023F">
        <w:rPr>
          <w:szCs w:val="24"/>
        </w:rPr>
        <w:t xml:space="preserve">autonomia dalla Commissione giudicatrice e verrà reso noto sul sito web dell’Ateneo </w:t>
      </w:r>
      <w:hyperlink r:id="rId12" w:history="1">
        <w:r w:rsidRPr="0009266E">
          <w:rPr>
            <w:rStyle w:val="Collegamentoipertestuale"/>
            <w:b/>
            <w:bCs/>
            <w:szCs w:val="24"/>
          </w:rPr>
          <w:t>https://milano.unicatt.it/esami-di-stato-psicologo</w:t>
        </w:r>
      </w:hyperlink>
      <w:r>
        <w:rPr>
          <w:b/>
          <w:bCs/>
          <w:szCs w:val="24"/>
        </w:rPr>
        <w:t xml:space="preserve">. </w:t>
      </w:r>
    </w:p>
    <w:p w:rsidR="00B558A3" w:rsidRPr="00AE235F" w:rsidRDefault="00B558A3" w:rsidP="00B558A3">
      <w:pPr>
        <w:rPr>
          <w:szCs w:val="24"/>
        </w:rPr>
      </w:pPr>
      <w:r w:rsidRPr="00462C6E">
        <w:rPr>
          <w:szCs w:val="24"/>
        </w:rPr>
        <w:t xml:space="preserve">Le prove si svolgeranno da remoto su piattaforma </w:t>
      </w:r>
      <w:r>
        <w:rPr>
          <w:szCs w:val="24"/>
        </w:rPr>
        <w:t>T</w:t>
      </w:r>
      <w:r w:rsidRPr="00462C6E">
        <w:rPr>
          <w:szCs w:val="24"/>
        </w:rPr>
        <w:t>eams. I candidati riceveranno dalla Commissione il link per il collegament</w:t>
      </w:r>
      <w:r>
        <w:rPr>
          <w:szCs w:val="24"/>
        </w:rPr>
        <w:t>o</w:t>
      </w:r>
      <w:r w:rsidRPr="00CA6C43">
        <w:rPr>
          <w:szCs w:val="24"/>
        </w:rPr>
        <w:t>.</w:t>
      </w:r>
    </w:p>
    <w:p w:rsidR="00B558A3" w:rsidRPr="0003023F" w:rsidRDefault="00B558A3" w:rsidP="00B558A3">
      <w:pPr>
        <w:rPr>
          <w:szCs w:val="24"/>
        </w:rPr>
      </w:pPr>
      <w:r w:rsidRPr="0003023F">
        <w:rPr>
          <w:szCs w:val="24"/>
        </w:rPr>
        <w:t xml:space="preserve">Come previsto dal decreto n. 567 del 20 giugno 2022, la </w:t>
      </w:r>
      <w:r>
        <w:rPr>
          <w:szCs w:val="24"/>
        </w:rPr>
        <w:t>P</w:t>
      </w:r>
      <w:r w:rsidRPr="0003023F">
        <w:rPr>
          <w:szCs w:val="24"/>
        </w:rPr>
        <w:t>rova sarà unica e verterà sull’attività</w:t>
      </w:r>
      <w:r>
        <w:rPr>
          <w:szCs w:val="24"/>
        </w:rPr>
        <w:t xml:space="preserve"> </w:t>
      </w:r>
      <w:r w:rsidRPr="0003023F">
        <w:rPr>
          <w:szCs w:val="24"/>
        </w:rPr>
        <w:t>svolta durante il Tirocinio Pratico Valutativo e sui legami tra teorie/modelli e pratiche</w:t>
      </w:r>
      <w:r>
        <w:rPr>
          <w:szCs w:val="24"/>
        </w:rPr>
        <w:t xml:space="preserve"> </w:t>
      </w:r>
      <w:r w:rsidRPr="0003023F">
        <w:rPr>
          <w:szCs w:val="24"/>
        </w:rPr>
        <w:t>professionali, nonché su aspetti di legislazione e deontologia professionale.</w:t>
      </w:r>
    </w:p>
    <w:p w:rsidR="00B558A3" w:rsidRPr="0003023F" w:rsidRDefault="00B558A3" w:rsidP="00B558A3">
      <w:pPr>
        <w:rPr>
          <w:szCs w:val="24"/>
        </w:rPr>
      </w:pPr>
      <w:r w:rsidRPr="0003023F">
        <w:rPr>
          <w:szCs w:val="24"/>
        </w:rPr>
        <w:t>I candidati saranno valutati in merito alle competenze relative alla capacità di</w:t>
      </w:r>
      <w:r>
        <w:rPr>
          <w:szCs w:val="24"/>
        </w:rPr>
        <w:t xml:space="preserve"> </w:t>
      </w:r>
      <w:r w:rsidRPr="0003023F">
        <w:rPr>
          <w:szCs w:val="24"/>
        </w:rPr>
        <w:t>mettere in evidenza i legami tra teorie/modelli e pratica svolta durante il tirocinio, oltre che sulla</w:t>
      </w:r>
      <w:r>
        <w:rPr>
          <w:szCs w:val="24"/>
        </w:rPr>
        <w:t xml:space="preserve"> </w:t>
      </w:r>
      <w:r w:rsidRPr="0003023F">
        <w:rPr>
          <w:szCs w:val="24"/>
        </w:rPr>
        <w:t>conoscenza del codice deontologico degli psicologi.</w:t>
      </w:r>
    </w:p>
    <w:p w:rsidR="00B558A3" w:rsidRPr="0003023F" w:rsidRDefault="00B558A3" w:rsidP="00B558A3">
      <w:pPr>
        <w:rPr>
          <w:szCs w:val="24"/>
        </w:rPr>
      </w:pPr>
      <w:r w:rsidRPr="0003023F">
        <w:rPr>
          <w:szCs w:val="24"/>
        </w:rPr>
        <w:t>La valutazione comporterà una votazione espressa in centesimi e l’abilitazione sarà conseguita</w:t>
      </w:r>
      <w:r>
        <w:rPr>
          <w:szCs w:val="24"/>
        </w:rPr>
        <w:t xml:space="preserve"> </w:t>
      </w:r>
      <w:r w:rsidRPr="0003023F">
        <w:rPr>
          <w:szCs w:val="24"/>
        </w:rPr>
        <w:t>con una votazione pari almeno a 60/100.</w:t>
      </w:r>
    </w:p>
    <w:p w:rsidR="00B558A3" w:rsidRPr="0003023F" w:rsidRDefault="00B558A3" w:rsidP="00B558A3">
      <w:pPr>
        <w:rPr>
          <w:szCs w:val="24"/>
        </w:rPr>
      </w:pPr>
      <w:r w:rsidRPr="00E21B67">
        <w:rPr>
          <w:szCs w:val="24"/>
        </w:rPr>
        <w:t>Coloro che saranno dichiarati non idonei potranno ripetere la Prova Pratica Valutativa nella sessione successiva, ripresentando la domanda entro i termini prescritti.</w:t>
      </w:r>
    </w:p>
    <w:p w:rsidR="00B558A3" w:rsidRPr="0003023F" w:rsidRDefault="00B558A3" w:rsidP="00B558A3">
      <w:pPr>
        <w:rPr>
          <w:szCs w:val="24"/>
        </w:rPr>
      </w:pPr>
      <w:r w:rsidRPr="0003023F">
        <w:rPr>
          <w:szCs w:val="24"/>
        </w:rPr>
        <w:t>Ogni candidato è tenuto a seguire le indicazioni fornite dalla Commissione in</w:t>
      </w:r>
      <w:r>
        <w:rPr>
          <w:szCs w:val="24"/>
        </w:rPr>
        <w:t xml:space="preserve"> </w:t>
      </w:r>
      <w:r w:rsidRPr="0003023F">
        <w:rPr>
          <w:szCs w:val="24"/>
        </w:rPr>
        <w:t>relazione allo svolgimento della prova, pena l’esclusione.</w:t>
      </w:r>
    </w:p>
    <w:p w:rsidR="00B558A3" w:rsidRPr="0003023F" w:rsidRDefault="00B558A3" w:rsidP="00B558A3">
      <w:pPr>
        <w:rPr>
          <w:szCs w:val="24"/>
        </w:rPr>
      </w:pPr>
      <w:r w:rsidRPr="0003023F">
        <w:rPr>
          <w:szCs w:val="24"/>
        </w:rPr>
        <w:t>Durante le prove, i candidati dovranno essere muniti di un valido documento di</w:t>
      </w:r>
      <w:r>
        <w:rPr>
          <w:szCs w:val="24"/>
        </w:rPr>
        <w:t xml:space="preserve"> </w:t>
      </w:r>
      <w:r w:rsidRPr="0003023F">
        <w:rPr>
          <w:szCs w:val="24"/>
        </w:rPr>
        <w:t>riconoscimento e dovranno dimostrare la propria identità sulla base delle indicazioni che</w:t>
      </w:r>
      <w:r>
        <w:rPr>
          <w:szCs w:val="24"/>
        </w:rPr>
        <w:t xml:space="preserve"> </w:t>
      </w:r>
      <w:r w:rsidRPr="0003023F">
        <w:rPr>
          <w:szCs w:val="24"/>
        </w:rPr>
        <w:t>saranno fornite dalla Commissione esaminatrice.</w:t>
      </w:r>
      <w:r>
        <w:rPr>
          <w:szCs w:val="24"/>
        </w:rPr>
        <w:t xml:space="preserve"> </w:t>
      </w:r>
    </w:p>
    <w:p w:rsidR="00B558A3" w:rsidRPr="0003023F" w:rsidRDefault="00B558A3" w:rsidP="00B558A3">
      <w:pPr>
        <w:spacing w:before="0"/>
        <w:rPr>
          <w:szCs w:val="24"/>
        </w:rPr>
      </w:pPr>
      <w:r w:rsidRPr="0003023F">
        <w:rPr>
          <w:szCs w:val="24"/>
        </w:rPr>
        <w:t>Ulteriori indicazioni che si dovessero rendere necessarie saranno rese note sul</w:t>
      </w:r>
      <w:r>
        <w:rPr>
          <w:szCs w:val="24"/>
        </w:rPr>
        <w:t xml:space="preserve"> sito internet dell’Università Cattolica del Sacro Cuore</w:t>
      </w:r>
      <w:r w:rsidRPr="0003023F">
        <w:rPr>
          <w:szCs w:val="24"/>
        </w:rPr>
        <w:t>.</w:t>
      </w:r>
    </w:p>
    <w:p w:rsidR="00B558A3" w:rsidRPr="00C07449" w:rsidRDefault="00B558A3" w:rsidP="00B558A3">
      <w:pPr>
        <w:autoSpaceDE w:val="0"/>
        <w:spacing w:after="240"/>
        <w:jc w:val="center"/>
        <w:outlineLvl w:val="0"/>
        <w:rPr>
          <w:b/>
          <w:bCs/>
          <w:szCs w:val="24"/>
        </w:rPr>
      </w:pPr>
      <w:r w:rsidRPr="00C07449">
        <w:rPr>
          <w:b/>
          <w:bCs/>
          <w:szCs w:val="24"/>
        </w:rPr>
        <w:t>Art. 6 - Responsabile del procedimento</w:t>
      </w:r>
    </w:p>
    <w:p w:rsidR="00B558A3" w:rsidRPr="00A85D9A" w:rsidRDefault="00B558A3" w:rsidP="00B558A3">
      <w:pPr>
        <w:widowControl w:val="0"/>
        <w:suppressAutoHyphens/>
        <w:autoSpaceDE w:val="0"/>
        <w:spacing w:after="120"/>
        <w:rPr>
          <w:szCs w:val="24"/>
        </w:rPr>
      </w:pPr>
      <w:r w:rsidRPr="00A85D9A">
        <w:rPr>
          <w:szCs w:val="24"/>
        </w:rPr>
        <w:t xml:space="preserve">Ai sensi della legge 7 agosto 1990, n. 241 e successive modifiche ed integrazioni, responsabile del procedimento di cui al presente bando è il Dott. Roberto BRAMBILLA, Direttore Formazione postlaurea &amp; </w:t>
      </w:r>
      <w:r w:rsidRPr="00A85D9A">
        <w:rPr>
          <w:i/>
          <w:szCs w:val="24"/>
        </w:rPr>
        <w:t>Research Partnership</w:t>
      </w:r>
      <w:r w:rsidRPr="00A85D9A">
        <w:rPr>
          <w:szCs w:val="24"/>
        </w:rPr>
        <w:t>.</w:t>
      </w:r>
    </w:p>
    <w:p w:rsidR="00E11385" w:rsidRDefault="00B558A3" w:rsidP="00B558A3">
      <w:r w:rsidRPr="00A85D9A">
        <w:rPr>
          <w:szCs w:val="24"/>
        </w:rPr>
        <w:t>Le disposizioni del presente bando atte a garantire la trasparenza di tutte le fasi del procedimento e i criteri e le procedure per la nomina delle commissioni giudicatrici e dei responsabili del procedimento sono in attuazione della legge 7 agosto 1990, n. 241 e successive modificazioni</w:t>
      </w:r>
      <w:r>
        <w:rPr>
          <w:szCs w:val="24"/>
        </w:rPr>
        <w:t>.</w:t>
      </w:r>
    </w:p>
    <w:p w:rsidR="00E11385" w:rsidRDefault="00E11385">
      <w:pPr>
        <w:sectPr w:rsidR="00E11385">
          <w:type w:val="continuous"/>
          <w:pgSz w:w="11907" w:h="16840" w:code="9"/>
          <w:pgMar w:top="3119" w:right="1701" w:bottom="1701" w:left="1701" w:header="720" w:footer="720" w:gutter="0"/>
          <w:cols w:space="720"/>
          <w:formProt w:val="0"/>
        </w:sectPr>
      </w:pPr>
    </w:p>
    <w:p w:rsidR="00E11385" w:rsidRDefault="00E11385"/>
    <w:p w:rsidR="00E11385" w:rsidRDefault="00E11385">
      <w:r>
        <w:fldChar w:fldCharType="begin">
          <w:ffData>
            <w:name w:val=""/>
            <w:enabled/>
            <w:calcOnExit w:val="0"/>
            <w:helpText w:type="text" w:val="Scegliere il luogo dell'adunanza"/>
            <w:statusText w:type="text" w:val="Scegliere il luogo dell'adunanza"/>
            <w:ddList>
              <w:listEntry w:val="Milano"/>
              <w:listEntry w:val="Roma"/>
            </w:ddList>
          </w:ffData>
        </w:fldChar>
      </w:r>
      <w:r>
        <w:instrText xml:space="preserve"> FORMDROPDOWN </w:instrText>
      </w:r>
      <w:r>
        <w:fldChar w:fldCharType="separate"/>
      </w:r>
      <w:r>
        <w:fldChar w:fldCharType="end"/>
      </w:r>
      <w:r>
        <w:t xml:space="preserve">, </w:t>
      </w:r>
      <w:r>
        <w:fldChar w:fldCharType="begin">
          <w:ffData>
            <w:name w:val="Data"/>
            <w:enabled/>
            <w:calcOnExit w:val="0"/>
            <w:helpText w:type="text" w:val="Indicare la data di adunanza"/>
            <w:statusText w:type="text" w:val="Indicare la data di adunanza"/>
            <w:textInput>
              <w:type w:val="date"/>
              <w:format w:val="d MMMM yyyy"/>
            </w:textInput>
          </w:ffData>
        </w:fldChar>
      </w:r>
      <w:bookmarkStart w:id="4" w:name="Data"/>
      <w:r>
        <w:instrText xml:space="preserve"> FORMTEXT </w:instrText>
      </w:r>
      <w:r>
        <w:fldChar w:fldCharType="separate"/>
      </w:r>
      <w:r w:rsidR="00B558A3">
        <w:rPr>
          <w:noProof/>
        </w:rPr>
        <w:t>11 settembre 2025</w:t>
      </w:r>
      <w:r>
        <w:fldChar w:fldCharType="end"/>
      </w:r>
      <w:bookmarkEnd w:id="4"/>
    </w:p>
    <w:p w:rsidR="00E11385" w:rsidRDefault="00E11385">
      <w:pPr>
        <w:spacing w:before="240"/>
        <w:jc w:val="left"/>
        <w:rPr>
          <w:b/>
        </w:rPr>
      </w:pPr>
      <w:r>
        <w:rPr>
          <w:b/>
        </w:rPr>
        <w:tab/>
      </w:r>
      <w:r>
        <w:rPr>
          <w:b/>
        </w:rPr>
        <w:tab/>
      </w:r>
      <w:r>
        <w:rPr>
          <w:b/>
        </w:rPr>
        <w:tab/>
      </w:r>
      <w:r>
        <w:rPr>
          <w:b/>
        </w:rPr>
        <w:tab/>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E11385">
        <w:tc>
          <w:tcPr>
            <w:tcW w:w="4322" w:type="dxa"/>
          </w:tcPr>
          <w:p w:rsidR="00E11385" w:rsidRDefault="00E11385">
            <w:pPr>
              <w:tabs>
                <w:tab w:val="left" w:pos="6096"/>
              </w:tabs>
              <w:spacing w:before="240"/>
              <w:jc w:val="center"/>
            </w:pPr>
            <w:r>
              <w:tab/>
            </w:r>
          </w:p>
        </w:tc>
        <w:bookmarkStart w:id="5" w:name="FirmaRettore"/>
        <w:tc>
          <w:tcPr>
            <w:tcW w:w="4322" w:type="dxa"/>
          </w:tcPr>
          <w:p w:rsidR="00E11385" w:rsidRDefault="00FC3886" w:rsidP="000A3066">
            <w:pPr>
              <w:tabs>
                <w:tab w:val="left" w:pos="6096"/>
              </w:tabs>
              <w:spacing w:before="240"/>
              <w:jc w:val="center"/>
            </w:pPr>
            <w:r>
              <w:rPr>
                <w:b/>
              </w:rPr>
              <w:fldChar w:fldCharType="begin">
                <w:ffData>
                  <w:name w:val="FirmaRettore"/>
                  <w:enabled/>
                  <w:calcOnExit w:val="0"/>
                  <w:helpText w:type="text" w:val="Indicare la qualifica di chi firma il decreto"/>
                  <w:statusText w:type="text" w:val="Indicare la qualifica di chi firma il decreto"/>
                  <w:textInput>
                    <w:default w:val="IL RETTORE"/>
                    <w:format w:val="Maiuscole"/>
                  </w:textInput>
                </w:ffData>
              </w:fldChar>
            </w:r>
            <w:r>
              <w:rPr>
                <w:b/>
              </w:rPr>
              <w:instrText xml:space="preserve"> FORMTEXT </w:instrText>
            </w:r>
            <w:r>
              <w:rPr>
                <w:b/>
              </w:rPr>
            </w:r>
            <w:r>
              <w:rPr>
                <w:b/>
              </w:rPr>
              <w:fldChar w:fldCharType="separate"/>
            </w:r>
            <w:r w:rsidR="00BC49F1">
              <w:rPr>
                <w:b/>
              </w:rPr>
              <w:t xml:space="preserve">IL </w:t>
            </w:r>
            <w:r>
              <w:rPr>
                <w:b/>
                <w:noProof/>
              </w:rPr>
              <w:t>RETTOR</w:t>
            </w:r>
            <w:r w:rsidR="000A3066">
              <w:rPr>
                <w:b/>
                <w:noProof/>
              </w:rPr>
              <w:t>E</w:t>
            </w:r>
            <w:r>
              <w:rPr>
                <w:b/>
              </w:rPr>
              <w:fldChar w:fldCharType="end"/>
            </w:r>
            <w:bookmarkEnd w:id="5"/>
          </w:p>
        </w:tc>
      </w:tr>
      <w:tr w:rsidR="00E11385">
        <w:tc>
          <w:tcPr>
            <w:tcW w:w="4322" w:type="dxa"/>
          </w:tcPr>
          <w:p w:rsidR="00E11385" w:rsidRDefault="00E11385">
            <w:pPr>
              <w:spacing w:before="0"/>
              <w:jc w:val="center"/>
            </w:pPr>
          </w:p>
        </w:tc>
        <w:bookmarkStart w:id="6" w:name="SottoRettore"/>
        <w:tc>
          <w:tcPr>
            <w:tcW w:w="4322" w:type="dxa"/>
          </w:tcPr>
          <w:p w:rsidR="00E11385" w:rsidRDefault="002701F7">
            <w:pPr>
              <w:spacing w:before="0"/>
              <w:jc w:val="center"/>
            </w:pPr>
            <w:r>
              <w:rPr>
                <w:b/>
              </w:rPr>
              <w:fldChar w:fldCharType="begin">
                <w:ffData>
                  <w:name w:val="SottoRettore"/>
                  <w:enabled/>
                  <w:calcOnExit w:val="0"/>
                  <w:helpText w:type="text" w:val="Indicare il nome di chi firma il decreto"/>
                  <w:statusText w:type="text" w:val="Indicare il nome di chi firma il decreto"/>
                  <w:textInput>
                    <w:default w:val="(Prof. Franco Anelli)"/>
                  </w:textInput>
                </w:ffData>
              </w:fldChar>
            </w:r>
            <w:r>
              <w:rPr>
                <w:b/>
              </w:rPr>
              <w:instrText xml:space="preserve"> FORMTEXT </w:instrText>
            </w:r>
            <w:r>
              <w:rPr>
                <w:b/>
              </w:rPr>
            </w:r>
            <w:r>
              <w:rPr>
                <w:b/>
              </w:rPr>
              <w:fldChar w:fldCharType="separate"/>
            </w:r>
            <w:r>
              <w:rPr>
                <w:b/>
                <w:noProof/>
              </w:rPr>
              <w:t>(Prof.</w:t>
            </w:r>
            <w:r w:rsidR="00BC49F1">
              <w:rPr>
                <w:b/>
                <w:noProof/>
              </w:rPr>
              <w:t>ssa Elena Beccalli</w:t>
            </w:r>
            <w:r>
              <w:rPr>
                <w:b/>
                <w:noProof/>
              </w:rPr>
              <w:t>)</w:t>
            </w:r>
            <w:r>
              <w:rPr>
                <w:b/>
              </w:rPr>
              <w:fldChar w:fldCharType="end"/>
            </w:r>
            <w:bookmarkEnd w:id="6"/>
          </w:p>
        </w:tc>
      </w:tr>
      <w:tr w:rsidR="00E11385">
        <w:tc>
          <w:tcPr>
            <w:tcW w:w="4322" w:type="dxa"/>
          </w:tcPr>
          <w:p w:rsidR="00E11385" w:rsidRDefault="00E11385">
            <w:pPr>
              <w:spacing w:before="0"/>
              <w:jc w:val="center"/>
            </w:pPr>
          </w:p>
        </w:tc>
        <w:tc>
          <w:tcPr>
            <w:tcW w:w="4322" w:type="dxa"/>
          </w:tcPr>
          <w:p w:rsidR="00E11385" w:rsidRDefault="00C91675">
            <w:pPr>
              <w:spacing w:before="0"/>
              <w:jc w:val="center"/>
            </w:pPr>
            <w:r>
              <w:fldChar w:fldCharType="begin">
                <w:ffData>
                  <w:name w:val="NomeRettore"/>
                  <w:enabled/>
                  <w:calcOnExit w:val="0"/>
                  <w:helpText w:type="text" w:val="Indicare la firma della copia originale"/>
                  <w:statusText w:type="text" w:val="Indicare la firma della copia originale"/>
                  <w:textInput>
                    <w:default w:val="F.to: E. Beccalli"/>
                  </w:textInput>
                </w:ffData>
              </w:fldChar>
            </w:r>
            <w:bookmarkStart w:id="7" w:name="NomeRettore"/>
            <w:r>
              <w:instrText xml:space="preserve"> FORMTEXT </w:instrText>
            </w:r>
            <w:r>
              <w:fldChar w:fldCharType="separate"/>
            </w:r>
            <w:r>
              <w:rPr>
                <w:noProof/>
              </w:rPr>
              <w:t>F.to: E. Beccalli</w:t>
            </w:r>
            <w:r>
              <w:fldChar w:fldCharType="end"/>
            </w:r>
            <w:bookmarkEnd w:id="7"/>
          </w:p>
        </w:tc>
      </w:tr>
      <w:tr w:rsidR="00E11385">
        <w:tc>
          <w:tcPr>
            <w:tcW w:w="4322" w:type="dxa"/>
          </w:tcPr>
          <w:p w:rsidR="00E11385" w:rsidRDefault="00E11385" w:rsidP="008235D7">
            <w:pPr>
              <w:spacing w:before="240"/>
              <w:jc w:val="center"/>
            </w:pPr>
            <w:r>
              <w:rPr>
                <w:b/>
              </w:rPr>
              <w:fldChar w:fldCharType="begin">
                <w:ffData>
                  <w:name w:val="FirmaDirAmm"/>
                  <w:enabled/>
                  <w:calcOnExit w:val="0"/>
                  <w:helpText w:type="text" w:val="Indicare la qualifica di chi firma il decreto"/>
                  <w:statusText w:type="text" w:val="Indicare la qualifica di chi firma il decreto"/>
                  <w:textInput>
                    <w:default w:val="IL DIRETTORE AMMINISTRATIVO"/>
                    <w:format w:val="Tutto maiuscole"/>
                  </w:textInput>
                </w:ffData>
              </w:fldChar>
            </w:r>
            <w:bookmarkStart w:id="8" w:name="FirmaDirAmm"/>
            <w:r>
              <w:rPr>
                <w:b/>
              </w:rPr>
              <w:instrText xml:space="preserve"> FORMTEXT </w:instrText>
            </w:r>
            <w:r>
              <w:rPr>
                <w:b/>
              </w:rPr>
            </w:r>
            <w:r>
              <w:rPr>
                <w:b/>
              </w:rPr>
              <w:fldChar w:fldCharType="separate"/>
            </w:r>
            <w:r w:rsidR="003A372D">
              <w:rPr>
                <w:b/>
                <w:noProof/>
              </w:rPr>
              <w:t>IL DIRETTORE GENERALE</w:t>
            </w:r>
            <w:r>
              <w:rPr>
                <w:b/>
              </w:rPr>
              <w:fldChar w:fldCharType="end"/>
            </w:r>
            <w:bookmarkEnd w:id="8"/>
          </w:p>
        </w:tc>
        <w:tc>
          <w:tcPr>
            <w:tcW w:w="4322" w:type="dxa"/>
          </w:tcPr>
          <w:p w:rsidR="00E11385" w:rsidRDefault="00E11385">
            <w:pPr>
              <w:spacing w:before="240"/>
              <w:jc w:val="center"/>
            </w:pPr>
          </w:p>
        </w:tc>
      </w:tr>
      <w:tr w:rsidR="00E11385" w:rsidTr="00C91675">
        <w:tc>
          <w:tcPr>
            <w:tcW w:w="4322" w:type="dxa"/>
          </w:tcPr>
          <w:p w:rsidR="00E11385" w:rsidRDefault="00E11385" w:rsidP="00DB501F">
            <w:pPr>
              <w:spacing w:before="0"/>
              <w:jc w:val="center"/>
            </w:pPr>
            <w:r>
              <w:rPr>
                <w:b/>
              </w:rPr>
              <w:fldChar w:fldCharType="begin">
                <w:ffData>
                  <w:name w:val="SottoDirAmm"/>
                  <w:enabled/>
                  <w:calcOnExit w:val="0"/>
                  <w:helpText w:type="text" w:val="Indicare il nome di chi firma il decreto"/>
                  <w:statusText w:type="text" w:val="Indicare il nome di chi firma il decreto"/>
                  <w:textInput>
                    <w:default w:val="(Dott. Carlo Balestrero)"/>
                  </w:textInput>
                </w:ffData>
              </w:fldChar>
            </w:r>
            <w:bookmarkStart w:id="9" w:name="SottoDirAmm"/>
            <w:r>
              <w:rPr>
                <w:b/>
              </w:rPr>
              <w:instrText xml:space="preserve"> FORMTEXT </w:instrText>
            </w:r>
            <w:r>
              <w:rPr>
                <w:b/>
              </w:rPr>
            </w:r>
            <w:r>
              <w:rPr>
                <w:b/>
              </w:rPr>
              <w:fldChar w:fldCharType="separate"/>
            </w:r>
            <w:r w:rsidRPr="00E11385">
              <w:rPr>
                <w:b/>
                <w:noProof/>
              </w:rPr>
              <w:t>(</w:t>
            </w:r>
            <w:r w:rsidR="00DB501F">
              <w:rPr>
                <w:b/>
                <w:noProof/>
              </w:rPr>
              <w:t>Dott. Paolo Nusiner</w:t>
            </w:r>
            <w:r w:rsidRPr="00E11385">
              <w:rPr>
                <w:b/>
                <w:noProof/>
              </w:rPr>
              <w:t>)</w:t>
            </w:r>
            <w:r>
              <w:rPr>
                <w:b/>
              </w:rPr>
              <w:fldChar w:fldCharType="end"/>
            </w:r>
            <w:bookmarkEnd w:id="9"/>
          </w:p>
        </w:tc>
        <w:tc>
          <w:tcPr>
            <w:tcW w:w="4322" w:type="dxa"/>
          </w:tcPr>
          <w:p w:rsidR="00E11385" w:rsidRDefault="00E11385">
            <w:pPr>
              <w:tabs>
                <w:tab w:val="left" w:pos="426"/>
              </w:tabs>
              <w:spacing w:before="0"/>
              <w:jc w:val="center"/>
            </w:pPr>
          </w:p>
        </w:tc>
      </w:tr>
      <w:tr w:rsidR="00E11385" w:rsidTr="00C91675">
        <w:tc>
          <w:tcPr>
            <w:tcW w:w="4322" w:type="dxa"/>
            <w:tcBorders>
              <w:bottom w:val="dotted" w:sz="4" w:space="0" w:color="auto"/>
            </w:tcBorders>
          </w:tcPr>
          <w:p w:rsidR="00E11385" w:rsidRDefault="00C91675">
            <w:pPr>
              <w:spacing w:before="0" w:after="120"/>
              <w:jc w:val="center"/>
            </w:pPr>
            <w:r>
              <w:fldChar w:fldCharType="begin">
                <w:ffData>
                  <w:name w:val="NomeDirAmm"/>
                  <w:enabled/>
                  <w:calcOnExit w:val="0"/>
                  <w:helpText w:type="text" w:val="Indicare la firma della copia originale"/>
                  <w:statusText w:type="text" w:val="Indicare la firma della copia originale"/>
                  <w:textInput>
                    <w:default w:val="F.to: P. Nusiner"/>
                  </w:textInput>
                </w:ffData>
              </w:fldChar>
            </w:r>
            <w:bookmarkStart w:id="10" w:name="NomeDirAmm"/>
            <w:r>
              <w:instrText xml:space="preserve"> FORMTEXT </w:instrText>
            </w:r>
            <w:r>
              <w:fldChar w:fldCharType="separate"/>
            </w:r>
            <w:r>
              <w:rPr>
                <w:noProof/>
              </w:rPr>
              <w:t>F.to: P. Nusiner</w:t>
            </w:r>
            <w:r>
              <w:fldChar w:fldCharType="end"/>
            </w:r>
            <w:bookmarkEnd w:id="10"/>
          </w:p>
        </w:tc>
        <w:tc>
          <w:tcPr>
            <w:tcW w:w="4322" w:type="dxa"/>
            <w:tcBorders>
              <w:bottom w:val="dotted" w:sz="4" w:space="0" w:color="auto"/>
            </w:tcBorders>
          </w:tcPr>
          <w:p w:rsidR="00E11385" w:rsidRDefault="00E11385">
            <w:pPr>
              <w:tabs>
                <w:tab w:val="left" w:pos="426"/>
              </w:tabs>
              <w:spacing w:before="0" w:after="120"/>
              <w:jc w:val="center"/>
            </w:pPr>
          </w:p>
        </w:tc>
      </w:tr>
      <w:tr w:rsidR="00E11385" w:rsidTr="00C91675">
        <w:tc>
          <w:tcPr>
            <w:tcW w:w="4322" w:type="dxa"/>
            <w:tcBorders>
              <w:top w:val="dotted" w:sz="4" w:space="0" w:color="auto"/>
            </w:tcBorders>
          </w:tcPr>
          <w:p w:rsidR="00E11385" w:rsidRDefault="00C91675">
            <w:pPr>
              <w:jc w:val="left"/>
            </w:pPr>
            <w:r>
              <w:t>Per copia conforme all'originale.</w:t>
            </w:r>
          </w:p>
        </w:tc>
        <w:tc>
          <w:tcPr>
            <w:tcW w:w="4322" w:type="dxa"/>
            <w:tcBorders>
              <w:top w:val="dotted" w:sz="4" w:space="0" w:color="auto"/>
            </w:tcBorders>
          </w:tcPr>
          <w:p w:rsidR="00E11385" w:rsidRDefault="00E11385">
            <w:pPr>
              <w:tabs>
                <w:tab w:val="left" w:pos="426"/>
              </w:tabs>
              <w:jc w:val="center"/>
            </w:pPr>
          </w:p>
        </w:tc>
      </w:tr>
      <w:tr w:rsidR="00E11385">
        <w:tc>
          <w:tcPr>
            <w:tcW w:w="4322" w:type="dxa"/>
          </w:tcPr>
          <w:p w:rsidR="00E11385" w:rsidRDefault="00C91675">
            <w:pPr>
              <w:spacing w:before="240"/>
              <w:jc w:val="left"/>
            </w:pPr>
            <w:r>
              <w:fldChar w:fldCharType="begin">
                <w:ffData>
                  <w:name w:val="ElencoSedi"/>
                  <w:enabled/>
                  <w:calcOnExit w:val="0"/>
                  <w:helpText w:type="text" w:val="Scegliere la sede"/>
                  <w:statusText w:type="text" w:val="Scegliere la sede"/>
                  <w:ddList>
                    <w:listEntry w:val="Milano"/>
                    <w:listEntry w:val="Roma"/>
                  </w:ddList>
                </w:ffData>
              </w:fldChar>
            </w:r>
            <w:bookmarkStart w:id="11" w:name="ElencoSedi"/>
            <w:r>
              <w:instrText xml:space="preserve"> FORMDROPDOWN </w:instrText>
            </w:r>
            <w:r>
              <w:fldChar w:fldCharType="separate"/>
            </w:r>
            <w:r>
              <w:fldChar w:fldCharType="end"/>
            </w:r>
            <w:bookmarkEnd w:id="11"/>
            <w:r>
              <w:t xml:space="preserve">, </w:t>
            </w:r>
            <w:r>
              <w:fldChar w:fldCharType="begin">
                <w:ffData>
                  <w:name w:val="DataCopia"/>
                  <w:enabled/>
                  <w:calcOnExit w:val="0"/>
                  <w:helpText w:type="text" w:val="Indicare la data della copia conforme"/>
                  <w:statusText w:type="text" w:val="Indicare la data della copia conforme"/>
                  <w:textInput>
                    <w:type w:val="date"/>
                    <w:default w:val="23 settembre 2025"/>
                    <w:format w:val="d MMMM yyyy"/>
                  </w:textInput>
                </w:ffData>
              </w:fldChar>
            </w:r>
            <w:bookmarkStart w:id="12" w:name="DataCopia"/>
            <w:r>
              <w:instrText xml:space="preserve"> FORMTEXT </w:instrText>
            </w:r>
            <w:r>
              <w:fldChar w:fldCharType="separate"/>
            </w:r>
            <w:r>
              <w:rPr>
                <w:noProof/>
              </w:rPr>
              <w:t>23 settembre 2025</w:t>
            </w:r>
            <w:r>
              <w:fldChar w:fldCharType="end"/>
            </w:r>
            <w:bookmarkEnd w:id="12"/>
          </w:p>
        </w:tc>
        <w:tc>
          <w:tcPr>
            <w:tcW w:w="4322" w:type="dxa"/>
          </w:tcPr>
          <w:p w:rsidR="00E11385" w:rsidRDefault="00E11385">
            <w:pPr>
              <w:tabs>
                <w:tab w:val="left" w:pos="426"/>
              </w:tabs>
              <w:spacing w:before="240"/>
              <w:jc w:val="center"/>
            </w:pPr>
          </w:p>
        </w:tc>
      </w:tr>
      <w:tr w:rsidR="00E11385">
        <w:tc>
          <w:tcPr>
            <w:tcW w:w="4322" w:type="dxa"/>
          </w:tcPr>
          <w:p w:rsidR="00E11385" w:rsidRDefault="00E11385">
            <w:pPr>
              <w:spacing w:before="240"/>
              <w:jc w:val="left"/>
            </w:pPr>
          </w:p>
        </w:tc>
        <w:tc>
          <w:tcPr>
            <w:tcW w:w="4322" w:type="dxa"/>
          </w:tcPr>
          <w:p w:rsidR="00E11385" w:rsidRDefault="00C91675">
            <w:pPr>
              <w:tabs>
                <w:tab w:val="left" w:pos="426"/>
              </w:tabs>
              <w:spacing w:before="240"/>
              <w:jc w:val="center"/>
            </w:pPr>
            <w:r w:rsidRPr="00C91675">
              <w:rPr>
                <w:b/>
              </w:rPr>
              <w:fldChar w:fldCharType="begin">
                <w:ffData>
                  <w:name w:val="FirmaCopia"/>
                  <w:enabled/>
                  <w:calcOnExit w:val="0"/>
                  <w:helpText w:type="text" w:val="Indicare la qualifica di chi firma la copia conforme"/>
                  <w:statusText w:type="text" w:val="Indicare la qualifica di chi firma la copia conforme"/>
                  <w:textInput>
                    <w:format w:val="Tutto maiuscole"/>
                  </w:textInput>
                </w:ffData>
              </w:fldChar>
            </w:r>
            <w:bookmarkStart w:id="13" w:name="FirmaCopia"/>
            <w:r w:rsidRPr="00C91675">
              <w:rPr>
                <w:b/>
              </w:rPr>
              <w:instrText xml:space="preserve"> FORMTEXT </w:instrText>
            </w:r>
            <w:r w:rsidRPr="00C91675">
              <w:rPr>
                <w:b/>
              </w:rPr>
            </w:r>
            <w:r w:rsidRPr="00C91675">
              <w:rPr>
                <w:b/>
              </w:rPr>
              <w:fldChar w:fldCharType="separate"/>
            </w:r>
            <w:r w:rsidRPr="00C91675">
              <w:rPr>
                <w:b/>
                <w:noProof/>
              </w:rPr>
              <w:t> </w:t>
            </w:r>
            <w:r w:rsidRPr="00C91675">
              <w:rPr>
                <w:b/>
                <w:noProof/>
              </w:rPr>
              <w:t> </w:t>
            </w:r>
            <w:r w:rsidRPr="00C91675">
              <w:rPr>
                <w:b/>
                <w:noProof/>
              </w:rPr>
              <w:t> </w:t>
            </w:r>
            <w:r w:rsidRPr="00C91675">
              <w:rPr>
                <w:b/>
                <w:noProof/>
              </w:rPr>
              <w:t> </w:t>
            </w:r>
            <w:r w:rsidRPr="00C91675">
              <w:rPr>
                <w:b/>
                <w:noProof/>
              </w:rPr>
              <w:t> </w:t>
            </w:r>
            <w:r w:rsidRPr="00C91675">
              <w:rPr>
                <w:b/>
              </w:rPr>
              <w:fldChar w:fldCharType="end"/>
            </w:r>
            <w:bookmarkEnd w:id="13"/>
          </w:p>
        </w:tc>
      </w:tr>
      <w:tr w:rsidR="00E11385">
        <w:tc>
          <w:tcPr>
            <w:tcW w:w="4322" w:type="dxa"/>
          </w:tcPr>
          <w:p w:rsidR="00E11385" w:rsidRDefault="00E11385">
            <w:pPr>
              <w:spacing w:before="0"/>
              <w:jc w:val="left"/>
            </w:pPr>
          </w:p>
        </w:tc>
        <w:tc>
          <w:tcPr>
            <w:tcW w:w="4322" w:type="dxa"/>
          </w:tcPr>
          <w:p w:rsidR="00E11385" w:rsidRDefault="00C91675">
            <w:pPr>
              <w:tabs>
                <w:tab w:val="left" w:pos="426"/>
              </w:tabs>
              <w:spacing w:before="0"/>
              <w:jc w:val="center"/>
            </w:pPr>
            <w:r w:rsidRPr="00C91675">
              <w:rPr>
                <w:b/>
              </w:rPr>
              <w:fldChar w:fldCharType="begin">
                <w:ffData>
                  <w:name w:val="SottoCopia"/>
                  <w:enabled/>
                  <w:calcOnExit w:val="0"/>
                  <w:helpText w:type="text" w:val="Indicare il nome di chi firma la copia conforme"/>
                  <w:statusText w:type="text" w:val="Indicare il nome di chi firma la copia conforme"/>
                  <w:textInput/>
                </w:ffData>
              </w:fldChar>
            </w:r>
            <w:bookmarkStart w:id="14" w:name="SottoCopia"/>
            <w:r w:rsidRPr="00C91675">
              <w:rPr>
                <w:b/>
              </w:rPr>
              <w:instrText xml:space="preserve"> FORMTEXT </w:instrText>
            </w:r>
            <w:r w:rsidRPr="00C91675">
              <w:rPr>
                <w:b/>
              </w:rPr>
            </w:r>
            <w:r w:rsidRPr="00C91675">
              <w:rPr>
                <w:b/>
              </w:rPr>
              <w:fldChar w:fldCharType="separate"/>
            </w:r>
            <w:r w:rsidRPr="00C91675">
              <w:rPr>
                <w:b/>
                <w:noProof/>
              </w:rPr>
              <w:t> </w:t>
            </w:r>
            <w:r w:rsidRPr="00C91675">
              <w:rPr>
                <w:b/>
                <w:noProof/>
              </w:rPr>
              <w:t> </w:t>
            </w:r>
            <w:r w:rsidRPr="00C91675">
              <w:rPr>
                <w:b/>
                <w:noProof/>
              </w:rPr>
              <w:t> </w:t>
            </w:r>
            <w:r w:rsidRPr="00C91675">
              <w:rPr>
                <w:b/>
                <w:noProof/>
              </w:rPr>
              <w:t> </w:t>
            </w:r>
            <w:r w:rsidRPr="00C91675">
              <w:rPr>
                <w:b/>
                <w:noProof/>
              </w:rPr>
              <w:t> </w:t>
            </w:r>
            <w:r w:rsidRPr="00C91675">
              <w:rPr>
                <w:b/>
              </w:rPr>
              <w:fldChar w:fldCharType="end"/>
            </w:r>
            <w:bookmarkEnd w:id="14"/>
          </w:p>
        </w:tc>
      </w:tr>
    </w:tbl>
    <w:p w:rsidR="00E11385" w:rsidRDefault="00E11385">
      <w:pPr>
        <w:tabs>
          <w:tab w:val="left" w:pos="426"/>
        </w:tabs>
        <w:spacing w:before="0"/>
        <w:rPr>
          <w:b/>
        </w:rPr>
      </w:pPr>
    </w:p>
    <w:sectPr w:rsidR="00E11385">
      <w:type w:val="continuous"/>
      <w:pgSz w:w="11907" w:h="16840" w:code="9"/>
      <w:pgMar w:top="3119"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34A" w:rsidRDefault="0018334A">
      <w:r>
        <w:separator/>
      </w:r>
    </w:p>
  </w:endnote>
  <w:endnote w:type="continuationSeparator" w:id="0">
    <w:p w:rsidR="0018334A" w:rsidRDefault="0018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966" w:rsidRDefault="003B7966">
    <w:pPr>
      <w:pStyle w:val="Pidipagina"/>
      <w:tabs>
        <w:tab w:val="clear" w:pos="4819"/>
        <w:tab w:val="center" w:pos="4253"/>
      </w:tabs>
    </w:pPr>
    <w:r>
      <w:tab/>
      <w:t xml:space="preserve">- </w:t>
    </w:r>
    <w:r>
      <w:rPr>
        <w:rStyle w:val="Numeropagina"/>
      </w:rPr>
      <w:fldChar w:fldCharType="begin"/>
    </w:r>
    <w:r>
      <w:rPr>
        <w:rStyle w:val="Numeropagina"/>
      </w:rPr>
      <w:instrText xml:space="preserve"> PAGE </w:instrText>
    </w:r>
    <w:r>
      <w:rPr>
        <w:rStyle w:val="Numeropagina"/>
      </w:rPr>
      <w:fldChar w:fldCharType="separate"/>
    </w:r>
    <w:r w:rsidR="008235D7">
      <w:rPr>
        <w:rStyle w:val="Numeropagina"/>
        <w:noProof/>
      </w:rPr>
      <w:t>1</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34A" w:rsidRDefault="0018334A">
      <w:r>
        <w:separator/>
      </w:r>
    </w:p>
  </w:footnote>
  <w:footnote w:type="continuationSeparator" w:id="0">
    <w:p w:rsidR="0018334A" w:rsidRDefault="0018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A0304"/>
    <w:multiLevelType w:val="hybridMultilevel"/>
    <w:tmpl w:val="F05241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905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DW+MlGT9TruETGhQW2GObBqeta8/ePD2W3y9pIwJ51DmHto86atm8opm3k0VC5I0+tSyNjNXEuR2nOrn0n+aQ==" w:salt="juZgobqdtbXess3KrdHroA=="/>
  <w:defaultTabStop w:val="2268"/>
  <w:hyphenationZone w:val="283"/>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85"/>
    <w:rsid w:val="000171DD"/>
    <w:rsid w:val="00080012"/>
    <w:rsid w:val="00095C6B"/>
    <w:rsid w:val="000A3066"/>
    <w:rsid w:val="00113F12"/>
    <w:rsid w:val="0018334A"/>
    <w:rsid w:val="001A62FA"/>
    <w:rsid w:val="001C6317"/>
    <w:rsid w:val="00200E3F"/>
    <w:rsid w:val="00202631"/>
    <w:rsid w:val="002701F7"/>
    <w:rsid w:val="003A372D"/>
    <w:rsid w:val="003B3406"/>
    <w:rsid w:val="003B7966"/>
    <w:rsid w:val="005264B5"/>
    <w:rsid w:val="006C38E9"/>
    <w:rsid w:val="00755D2A"/>
    <w:rsid w:val="007D6837"/>
    <w:rsid w:val="00803873"/>
    <w:rsid w:val="00813B3E"/>
    <w:rsid w:val="008235D7"/>
    <w:rsid w:val="00825E40"/>
    <w:rsid w:val="00851C0A"/>
    <w:rsid w:val="00882048"/>
    <w:rsid w:val="00895C9A"/>
    <w:rsid w:val="008A7175"/>
    <w:rsid w:val="008B1137"/>
    <w:rsid w:val="008F1242"/>
    <w:rsid w:val="00987B0B"/>
    <w:rsid w:val="00A159F1"/>
    <w:rsid w:val="00A72D95"/>
    <w:rsid w:val="00AE4B88"/>
    <w:rsid w:val="00B558A3"/>
    <w:rsid w:val="00B6101D"/>
    <w:rsid w:val="00BB2940"/>
    <w:rsid w:val="00BC49F1"/>
    <w:rsid w:val="00C260A2"/>
    <w:rsid w:val="00C912A7"/>
    <w:rsid w:val="00C91675"/>
    <w:rsid w:val="00CE1AE7"/>
    <w:rsid w:val="00CF254A"/>
    <w:rsid w:val="00D55DDF"/>
    <w:rsid w:val="00D6425A"/>
    <w:rsid w:val="00DB501F"/>
    <w:rsid w:val="00DD30E0"/>
    <w:rsid w:val="00E11385"/>
    <w:rsid w:val="00E21B67"/>
    <w:rsid w:val="00E322BD"/>
    <w:rsid w:val="00E9203F"/>
    <w:rsid w:val="00F2231B"/>
    <w:rsid w:val="00F409BD"/>
    <w:rsid w:val="00F81D65"/>
    <w:rsid w:val="00FA5F67"/>
    <w:rsid w:val="00FB2847"/>
    <w:rsid w:val="00FC3886"/>
    <w:rsid w:val="00FF1D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9DA2D"/>
  <w15:chartTrackingRefBased/>
  <w15:docId w15:val="{6FFB35AE-B685-4A21-A35A-3DC2D727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before="120"/>
      <w:jc w:val="both"/>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Rientrocorpodeltesto2">
    <w:name w:val="Body Text Indent 2"/>
    <w:basedOn w:val="Normale"/>
    <w:link w:val="Rientrocorpodeltesto2Carattere"/>
    <w:rsid w:val="00B558A3"/>
    <w:pPr>
      <w:spacing w:after="120" w:line="480" w:lineRule="auto"/>
      <w:ind w:left="283"/>
    </w:pPr>
  </w:style>
  <w:style w:type="character" w:customStyle="1" w:styleId="Rientrocorpodeltesto2Carattere">
    <w:name w:val="Rientro corpo del testo 2 Carattere"/>
    <w:basedOn w:val="Carpredefinitoparagrafo"/>
    <w:link w:val="Rientrocorpodeltesto2"/>
    <w:rsid w:val="00B558A3"/>
    <w:rPr>
      <w:sz w:val="24"/>
    </w:rPr>
  </w:style>
  <w:style w:type="paragraph" w:styleId="Paragrafoelenco">
    <w:name w:val="List Paragraph"/>
    <w:basedOn w:val="Normale"/>
    <w:uiPriority w:val="34"/>
    <w:qFormat/>
    <w:rsid w:val="00B558A3"/>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uiPriority w:val="99"/>
    <w:rsid w:val="00B558A3"/>
    <w:pPr>
      <w:autoSpaceDE w:val="0"/>
      <w:autoSpaceDN w:val="0"/>
      <w:adjustRightInd w:val="0"/>
    </w:pPr>
    <w:rPr>
      <w:rFonts w:eastAsiaTheme="minorHAnsi"/>
      <w:color w:val="000000"/>
      <w:sz w:val="24"/>
      <w:szCs w:val="24"/>
      <w:lang w:eastAsia="en-US"/>
    </w:rPr>
  </w:style>
  <w:style w:type="paragraph" w:styleId="NormaleWeb">
    <w:name w:val="Normal (Web)"/>
    <w:basedOn w:val="Normale"/>
    <w:uiPriority w:val="99"/>
    <w:unhideWhenUsed/>
    <w:rsid w:val="00B558A3"/>
    <w:pPr>
      <w:spacing w:before="100" w:beforeAutospacing="1" w:after="100" w:afterAutospacing="1"/>
      <w:jc w:val="left"/>
    </w:pPr>
    <w:rPr>
      <w:szCs w:val="24"/>
    </w:rPr>
  </w:style>
  <w:style w:type="character" w:styleId="Collegamentoipertestuale">
    <w:name w:val="Hyperlink"/>
    <w:basedOn w:val="Carpredefinitoparagrafo"/>
    <w:uiPriority w:val="99"/>
    <w:unhideWhenUsed/>
    <w:rsid w:val="00B55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ur.it/0006Menu_C/0012Docume/0098Normat/1361Modifi_cf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ilano.unicatt.it/esami-di-stato-psicol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lano.unicatt.it/esami-di-stato-psicologo" TargetMode="External"/><Relationship Id="rId5" Type="http://schemas.openxmlformats.org/officeDocument/2006/relationships/footnotes" Target="footnotes.xml"/><Relationship Id="rId10" Type="http://schemas.openxmlformats.org/officeDocument/2006/relationships/hyperlink" Target="mailto:tfa-mi@unicatt.it" TargetMode="External"/><Relationship Id="rId4" Type="http://schemas.openxmlformats.org/officeDocument/2006/relationships/webSettings" Target="webSettings.xml"/><Relationship Id="rId9" Type="http://schemas.openxmlformats.org/officeDocument/2006/relationships/hyperlink" Target="https://milano.unicatt.it/esami-di-stato-psicologo"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1207</Words>
  <Characters>6880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DECRETO RETTORALE N</vt:lpstr>
    </vt:vector>
  </TitlesOfParts>
  <Company>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 N</dc:title>
  <dc:subject/>
  <dc:creator>Andrea Monguzzi</dc:creator>
  <cp:keywords/>
  <cp:lastModifiedBy>Santagostini Loris</cp:lastModifiedBy>
  <cp:revision>1</cp:revision>
  <dcterms:created xsi:type="dcterms:W3CDTF">2025-09-24T09:29:00Z</dcterms:created>
  <dcterms:modified xsi:type="dcterms:W3CDTF">2025-09-24T09:29:00Z</dcterms:modified>
</cp:coreProperties>
</file>